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C3" w:rsidRPr="000451DE" w:rsidRDefault="00EF0FC3" w:rsidP="00805BE0">
      <w:pPr>
        <w:spacing w:after="0"/>
        <w:jc w:val="center"/>
        <w:rPr>
          <w:b/>
          <w:sz w:val="24"/>
          <w:szCs w:val="24"/>
        </w:rPr>
      </w:pPr>
      <w:r w:rsidRPr="000451DE">
        <w:rPr>
          <w:b/>
          <w:sz w:val="24"/>
          <w:szCs w:val="24"/>
        </w:rPr>
        <w:t>ATA DE SESSÃO DE ABERTURA DOS ENVELOPES DE PROPOSTA E HABILITAÇÃO</w:t>
      </w:r>
    </w:p>
    <w:p w:rsidR="00EF0FC3" w:rsidRPr="000451DE" w:rsidRDefault="00EF0FC3" w:rsidP="00805BE0">
      <w:pPr>
        <w:spacing w:after="0"/>
        <w:jc w:val="center"/>
        <w:rPr>
          <w:b/>
          <w:sz w:val="24"/>
          <w:szCs w:val="24"/>
        </w:rPr>
      </w:pPr>
    </w:p>
    <w:p w:rsidR="002D00D5" w:rsidRPr="000451DE" w:rsidRDefault="002D00D5" w:rsidP="00805BE0">
      <w:pPr>
        <w:spacing w:after="0"/>
        <w:jc w:val="center"/>
        <w:rPr>
          <w:b/>
          <w:sz w:val="24"/>
          <w:szCs w:val="24"/>
        </w:rPr>
      </w:pPr>
    </w:p>
    <w:p w:rsidR="002D00D5" w:rsidRPr="000451DE" w:rsidRDefault="002D00D5" w:rsidP="00805BE0">
      <w:pPr>
        <w:spacing w:after="0"/>
        <w:jc w:val="center"/>
        <w:rPr>
          <w:b/>
          <w:sz w:val="24"/>
          <w:szCs w:val="24"/>
        </w:rPr>
      </w:pPr>
    </w:p>
    <w:p w:rsidR="002D00D5" w:rsidRPr="000451DE" w:rsidRDefault="002D00D5" w:rsidP="00805BE0">
      <w:pPr>
        <w:spacing w:after="0"/>
        <w:jc w:val="center"/>
        <w:rPr>
          <w:b/>
          <w:sz w:val="24"/>
          <w:szCs w:val="24"/>
        </w:rPr>
      </w:pPr>
    </w:p>
    <w:p w:rsidR="000451DE" w:rsidRPr="000451DE" w:rsidRDefault="000451DE" w:rsidP="00805BE0">
      <w:pPr>
        <w:spacing w:after="0"/>
        <w:jc w:val="center"/>
        <w:rPr>
          <w:b/>
          <w:sz w:val="24"/>
          <w:szCs w:val="24"/>
        </w:rPr>
      </w:pPr>
    </w:p>
    <w:p w:rsidR="000451DE" w:rsidRPr="000451DE" w:rsidRDefault="000451DE" w:rsidP="00805BE0">
      <w:pPr>
        <w:spacing w:after="0"/>
        <w:jc w:val="center"/>
        <w:rPr>
          <w:b/>
          <w:sz w:val="24"/>
          <w:szCs w:val="24"/>
        </w:rPr>
      </w:pPr>
    </w:p>
    <w:p w:rsidR="000451DE" w:rsidRPr="000451DE" w:rsidRDefault="000451DE" w:rsidP="00805BE0">
      <w:pPr>
        <w:spacing w:after="0"/>
        <w:jc w:val="center"/>
        <w:rPr>
          <w:b/>
          <w:sz w:val="24"/>
          <w:szCs w:val="24"/>
        </w:rPr>
      </w:pPr>
    </w:p>
    <w:p w:rsidR="00F54F59" w:rsidRPr="000451DE" w:rsidRDefault="00F54F59" w:rsidP="00805BE0">
      <w:pPr>
        <w:spacing w:after="0"/>
        <w:jc w:val="center"/>
        <w:rPr>
          <w:b/>
          <w:sz w:val="24"/>
          <w:szCs w:val="24"/>
        </w:rPr>
      </w:pPr>
    </w:p>
    <w:p w:rsidR="00EF0FC3" w:rsidRPr="000451DE" w:rsidRDefault="006B2CFB" w:rsidP="00805BE0">
      <w:pPr>
        <w:spacing w:after="0"/>
        <w:jc w:val="both"/>
        <w:rPr>
          <w:sz w:val="24"/>
          <w:szCs w:val="24"/>
        </w:rPr>
      </w:pPr>
      <w:r w:rsidRPr="000451DE">
        <w:rPr>
          <w:sz w:val="24"/>
          <w:szCs w:val="24"/>
        </w:rPr>
        <w:t xml:space="preserve">Aos </w:t>
      </w:r>
      <w:r w:rsidR="009A31AC">
        <w:rPr>
          <w:sz w:val="24"/>
          <w:szCs w:val="24"/>
        </w:rPr>
        <w:t>30 (trinta</w:t>
      </w:r>
      <w:r w:rsidR="00A57B73">
        <w:rPr>
          <w:sz w:val="24"/>
          <w:szCs w:val="24"/>
        </w:rPr>
        <w:t>)</w:t>
      </w:r>
      <w:r w:rsidR="00EF0FC3" w:rsidRPr="000451DE">
        <w:rPr>
          <w:sz w:val="24"/>
          <w:szCs w:val="24"/>
        </w:rPr>
        <w:t xml:space="preserve"> dias do mês de </w:t>
      </w:r>
      <w:r w:rsidR="00A57B73">
        <w:rPr>
          <w:sz w:val="24"/>
          <w:szCs w:val="24"/>
        </w:rPr>
        <w:t>Março</w:t>
      </w:r>
      <w:r w:rsidR="00EF0FC3" w:rsidRPr="000451DE">
        <w:rPr>
          <w:sz w:val="24"/>
          <w:szCs w:val="24"/>
        </w:rPr>
        <w:t xml:space="preserve"> 20</w:t>
      </w:r>
      <w:r w:rsidR="00D63BEA" w:rsidRPr="000451DE">
        <w:rPr>
          <w:sz w:val="24"/>
          <w:szCs w:val="24"/>
        </w:rPr>
        <w:t>2</w:t>
      </w:r>
      <w:r w:rsidR="00F4081E" w:rsidRPr="000451DE">
        <w:rPr>
          <w:sz w:val="24"/>
          <w:szCs w:val="24"/>
        </w:rPr>
        <w:t>1</w:t>
      </w:r>
      <w:r w:rsidR="00EF0FC3" w:rsidRPr="000451DE">
        <w:rPr>
          <w:sz w:val="24"/>
          <w:szCs w:val="24"/>
        </w:rPr>
        <w:t xml:space="preserve"> às </w:t>
      </w:r>
      <w:r w:rsidR="00A57B73">
        <w:rPr>
          <w:sz w:val="24"/>
          <w:szCs w:val="24"/>
        </w:rPr>
        <w:t>09</w:t>
      </w:r>
      <w:r w:rsidR="00EF0FC3" w:rsidRPr="000451DE">
        <w:rPr>
          <w:sz w:val="24"/>
          <w:szCs w:val="24"/>
        </w:rPr>
        <w:t>:00 na sala de reuniões d</w:t>
      </w:r>
      <w:r w:rsidR="00F4081E" w:rsidRPr="000451DE">
        <w:rPr>
          <w:sz w:val="24"/>
          <w:szCs w:val="24"/>
        </w:rPr>
        <w:t xml:space="preserve">o Departamento de </w:t>
      </w:r>
      <w:r w:rsidR="00EF0FC3" w:rsidRPr="000451DE">
        <w:rPr>
          <w:sz w:val="24"/>
          <w:szCs w:val="24"/>
        </w:rPr>
        <w:t>Licitação da Prefeitura Municip</w:t>
      </w:r>
      <w:r w:rsidR="00525888">
        <w:rPr>
          <w:sz w:val="24"/>
          <w:szCs w:val="24"/>
        </w:rPr>
        <w:t>al de Tupaciguara/MG, localizado</w:t>
      </w:r>
      <w:r w:rsidR="00EF0FC3" w:rsidRPr="000451DE">
        <w:rPr>
          <w:sz w:val="24"/>
          <w:szCs w:val="24"/>
        </w:rPr>
        <w:t xml:space="preserve"> no Ce</w:t>
      </w:r>
      <w:r w:rsidR="00F4081E" w:rsidRPr="000451DE">
        <w:rPr>
          <w:sz w:val="24"/>
          <w:szCs w:val="24"/>
        </w:rPr>
        <w:t>ntro Administrativo, reuniu-se o</w:t>
      </w:r>
      <w:r w:rsidR="00EF0FC3" w:rsidRPr="000451DE">
        <w:rPr>
          <w:sz w:val="24"/>
          <w:szCs w:val="24"/>
        </w:rPr>
        <w:t xml:space="preserve"> Pregoeir</w:t>
      </w:r>
      <w:r w:rsidR="00F4081E" w:rsidRPr="000451DE">
        <w:rPr>
          <w:sz w:val="24"/>
          <w:szCs w:val="24"/>
        </w:rPr>
        <w:t>o</w:t>
      </w:r>
      <w:r w:rsidR="00EF0FC3" w:rsidRPr="000451DE">
        <w:rPr>
          <w:sz w:val="24"/>
          <w:szCs w:val="24"/>
        </w:rPr>
        <w:t xml:space="preserve"> e membros da equipe de apoio, nomeados pelo decreto nº. </w:t>
      </w:r>
      <w:r w:rsidR="00F4081E" w:rsidRPr="000451DE">
        <w:rPr>
          <w:sz w:val="24"/>
          <w:szCs w:val="24"/>
        </w:rPr>
        <w:t>004/2021</w:t>
      </w:r>
      <w:r w:rsidR="00EF0FC3" w:rsidRPr="000451DE">
        <w:rPr>
          <w:sz w:val="24"/>
          <w:szCs w:val="24"/>
        </w:rPr>
        <w:t xml:space="preserve"> para realização da sessão de abertura de envelopes de proposta e habilitaç</w:t>
      </w:r>
      <w:r w:rsidR="0000135B" w:rsidRPr="000451DE">
        <w:rPr>
          <w:sz w:val="24"/>
          <w:szCs w:val="24"/>
        </w:rPr>
        <w:t xml:space="preserve">ão do Processo Licitatório nº. </w:t>
      </w:r>
      <w:r w:rsidR="00A57B73">
        <w:rPr>
          <w:sz w:val="24"/>
          <w:szCs w:val="24"/>
        </w:rPr>
        <w:t>0</w:t>
      </w:r>
      <w:r w:rsidR="009A31AC">
        <w:rPr>
          <w:sz w:val="24"/>
          <w:szCs w:val="24"/>
        </w:rPr>
        <w:t>22</w:t>
      </w:r>
      <w:r w:rsidR="00A57B73">
        <w:rPr>
          <w:sz w:val="24"/>
          <w:szCs w:val="24"/>
        </w:rPr>
        <w:t>/2021</w:t>
      </w:r>
      <w:r w:rsidR="00EF0FC3" w:rsidRPr="000451DE">
        <w:rPr>
          <w:sz w:val="24"/>
          <w:szCs w:val="24"/>
        </w:rPr>
        <w:t>, mo</w:t>
      </w:r>
      <w:r w:rsidR="00D63BEA" w:rsidRPr="000451DE">
        <w:rPr>
          <w:sz w:val="24"/>
          <w:szCs w:val="24"/>
        </w:rPr>
        <w:t>dalidade Pregão Presencial</w:t>
      </w:r>
      <w:r w:rsidR="009A31AC">
        <w:rPr>
          <w:sz w:val="24"/>
          <w:szCs w:val="24"/>
        </w:rPr>
        <w:t xml:space="preserve"> para Registro de Preços</w:t>
      </w:r>
      <w:r w:rsidR="00D63BEA" w:rsidRPr="000451DE">
        <w:rPr>
          <w:sz w:val="24"/>
          <w:szCs w:val="24"/>
        </w:rPr>
        <w:t xml:space="preserve"> nº. </w:t>
      </w:r>
      <w:r w:rsidR="009A31AC">
        <w:rPr>
          <w:sz w:val="24"/>
          <w:szCs w:val="24"/>
        </w:rPr>
        <w:t>010</w:t>
      </w:r>
      <w:r w:rsidR="00A57B73">
        <w:rPr>
          <w:sz w:val="24"/>
          <w:szCs w:val="24"/>
        </w:rPr>
        <w:t>/2021.</w:t>
      </w:r>
      <w:r w:rsidR="00EF0FC3" w:rsidRPr="000451DE">
        <w:rPr>
          <w:sz w:val="24"/>
          <w:szCs w:val="24"/>
        </w:rPr>
        <w:t xml:space="preserve"> </w:t>
      </w:r>
    </w:p>
    <w:p w:rsidR="00805BE0" w:rsidRDefault="00F4081E" w:rsidP="00805BE0">
      <w:pPr>
        <w:spacing w:after="0"/>
        <w:jc w:val="both"/>
        <w:rPr>
          <w:sz w:val="24"/>
          <w:szCs w:val="24"/>
        </w:rPr>
      </w:pPr>
      <w:r w:rsidRPr="000451DE">
        <w:rPr>
          <w:sz w:val="24"/>
          <w:szCs w:val="24"/>
        </w:rPr>
        <w:t>O</w:t>
      </w:r>
      <w:r w:rsidR="00EF0FC3" w:rsidRPr="000451DE">
        <w:rPr>
          <w:sz w:val="24"/>
          <w:szCs w:val="24"/>
        </w:rPr>
        <w:t xml:space="preserve"> Pregoeir</w:t>
      </w:r>
      <w:r w:rsidRPr="000451DE">
        <w:rPr>
          <w:sz w:val="24"/>
          <w:szCs w:val="24"/>
        </w:rPr>
        <w:t>o</w:t>
      </w:r>
      <w:r w:rsidR="00EF0FC3" w:rsidRPr="000451DE">
        <w:rPr>
          <w:sz w:val="24"/>
          <w:szCs w:val="24"/>
        </w:rPr>
        <w:t xml:space="preserve"> dando início a sessão verifica </w:t>
      </w:r>
      <w:r w:rsidR="00525888">
        <w:rPr>
          <w:sz w:val="24"/>
          <w:szCs w:val="24"/>
        </w:rPr>
        <w:t xml:space="preserve">o </w:t>
      </w:r>
      <w:r w:rsidR="000451DE" w:rsidRPr="00625614">
        <w:rPr>
          <w:sz w:val="24"/>
          <w:szCs w:val="24"/>
        </w:rPr>
        <w:t>comparecimento da</w:t>
      </w:r>
      <w:r w:rsidR="00A57B73">
        <w:rPr>
          <w:sz w:val="24"/>
          <w:szCs w:val="24"/>
        </w:rPr>
        <w:t>s</w:t>
      </w:r>
      <w:r w:rsidR="00805BE0" w:rsidRPr="00625614">
        <w:rPr>
          <w:sz w:val="24"/>
          <w:szCs w:val="24"/>
        </w:rPr>
        <w:t xml:space="preserve"> empresa</w:t>
      </w:r>
      <w:r w:rsidR="00A57B73">
        <w:rPr>
          <w:sz w:val="24"/>
          <w:szCs w:val="24"/>
        </w:rPr>
        <w:t>s</w:t>
      </w:r>
      <w:r w:rsidR="00805BE0" w:rsidRPr="00625614">
        <w:rPr>
          <w:sz w:val="24"/>
          <w:szCs w:val="24"/>
        </w:rPr>
        <w:t>:</w:t>
      </w:r>
    </w:p>
    <w:p w:rsidR="009A31AC" w:rsidRPr="009A31AC" w:rsidRDefault="009A31AC" w:rsidP="009A31AC">
      <w:pPr>
        <w:pStyle w:val="PargrafodaLista"/>
        <w:numPr>
          <w:ilvl w:val="0"/>
          <w:numId w:val="1"/>
        </w:numPr>
        <w:spacing w:after="0"/>
        <w:jc w:val="both"/>
        <w:rPr>
          <w:sz w:val="24"/>
          <w:szCs w:val="24"/>
        </w:rPr>
      </w:pPr>
      <w:r>
        <w:rPr>
          <w:b/>
          <w:sz w:val="24"/>
          <w:szCs w:val="24"/>
        </w:rPr>
        <w:t xml:space="preserve">Emege Comércio e Serviços Ltda, </w:t>
      </w:r>
      <w:r>
        <w:rPr>
          <w:sz w:val="24"/>
          <w:szCs w:val="24"/>
        </w:rPr>
        <w:t>inscrita no cadastro de pessoas jurídicas sob o nº. 29.268.907/0001-18 com sede na cidade de Araguari/MG</w:t>
      </w:r>
      <w:r w:rsidR="008208CD">
        <w:rPr>
          <w:sz w:val="24"/>
          <w:szCs w:val="24"/>
        </w:rPr>
        <w:t xml:space="preserve"> na Rua Jaime Araújo nº. 86, bairro Santa Terezinha, CEP 38.443/004 neste ato representada pelo Sr. Rafael Miranda Ferreira, incrito no cadastro de pessoas físicas sob o nº. 091.497.726-19.</w:t>
      </w:r>
    </w:p>
    <w:p w:rsidR="00F4081E" w:rsidRDefault="00A57B73" w:rsidP="00722B15">
      <w:pPr>
        <w:pStyle w:val="PargrafodaLista"/>
        <w:numPr>
          <w:ilvl w:val="0"/>
          <w:numId w:val="1"/>
        </w:numPr>
        <w:spacing w:after="0"/>
        <w:jc w:val="both"/>
        <w:rPr>
          <w:sz w:val="24"/>
          <w:szCs w:val="24"/>
        </w:rPr>
      </w:pPr>
      <w:r>
        <w:rPr>
          <w:b/>
          <w:sz w:val="24"/>
          <w:szCs w:val="24"/>
        </w:rPr>
        <w:t>LSZ Materiais para Construção Ltda</w:t>
      </w:r>
      <w:r w:rsidR="00722B15" w:rsidRPr="00625614">
        <w:rPr>
          <w:b/>
          <w:sz w:val="24"/>
          <w:szCs w:val="24"/>
        </w:rPr>
        <w:t xml:space="preserve">, </w:t>
      </w:r>
      <w:r w:rsidR="00722B15" w:rsidRPr="00625614">
        <w:rPr>
          <w:sz w:val="24"/>
          <w:szCs w:val="24"/>
        </w:rPr>
        <w:t xml:space="preserve">inscrita no cadastro </w:t>
      </w:r>
      <w:r w:rsidR="00F4081E" w:rsidRPr="00625614">
        <w:rPr>
          <w:sz w:val="24"/>
          <w:szCs w:val="24"/>
        </w:rPr>
        <w:t xml:space="preserve">de pessoas jurídicas sob o nº. </w:t>
      </w:r>
      <w:r>
        <w:rPr>
          <w:sz w:val="24"/>
          <w:szCs w:val="24"/>
        </w:rPr>
        <w:t>09.412.076/0001-07, com sede nesta cidade na Avenida Modesto Alves Prudente nº. 241, bairro Tiradentes</w:t>
      </w:r>
      <w:r w:rsidR="00625614" w:rsidRPr="00625614">
        <w:rPr>
          <w:sz w:val="24"/>
          <w:szCs w:val="24"/>
        </w:rPr>
        <w:t>, CEP 38.4</w:t>
      </w:r>
      <w:r>
        <w:rPr>
          <w:sz w:val="24"/>
          <w:szCs w:val="24"/>
        </w:rPr>
        <w:t>80/000</w:t>
      </w:r>
      <w:r w:rsidR="00F4081E" w:rsidRPr="00625614">
        <w:rPr>
          <w:sz w:val="24"/>
          <w:szCs w:val="24"/>
        </w:rPr>
        <w:t xml:space="preserve"> neste ato representada pelo </w:t>
      </w:r>
      <w:r w:rsidR="00F4081E" w:rsidRPr="00625614">
        <w:rPr>
          <w:b/>
          <w:sz w:val="24"/>
          <w:szCs w:val="24"/>
        </w:rPr>
        <w:t>Sr.</w:t>
      </w:r>
      <w:r w:rsidR="00625614" w:rsidRPr="00625614">
        <w:rPr>
          <w:b/>
          <w:sz w:val="24"/>
          <w:szCs w:val="24"/>
        </w:rPr>
        <w:t xml:space="preserve"> </w:t>
      </w:r>
      <w:r>
        <w:rPr>
          <w:b/>
          <w:sz w:val="24"/>
          <w:szCs w:val="24"/>
        </w:rPr>
        <w:t>Fernando Alves da Silva</w:t>
      </w:r>
      <w:r w:rsidR="00F4081E" w:rsidRPr="00625614">
        <w:rPr>
          <w:b/>
          <w:sz w:val="24"/>
          <w:szCs w:val="24"/>
        </w:rPr>
        <w:t xml:space="preserve">, </w:t>
      </w:r>
      <w:r w:rsidR="00F4081E" w:rsidRPr="00625614">
        <w:rPr>
          <w:sz w:val="24"/>
          <w:szCs w:val="24"/>
        </w:rPr>
        <w:t>inscrit</w:t>
      </w:r>
      <w:r w:rsidR="00625614" w:rsidRPr="00625614">
        <w:rPr>
          <w:sz w:val="24"/>
          <w:szCs w:val="24"/>
        </w:rPr>
        <w:t>a</w:t>
      </w:r>
      <w:r w:rsidR="00F4081E" w:rsidRPr="00625614">
        <w:rPr>
          <w:sz w:val="24"/>
          <w:szCs w:val="24"/>
        </w:rPr>
        <w:t xml:space="preserve"> no cadastro de pessoas físicas sob o nº. </w:t>
      </w:r>
      <w:r>
        <w:rPr>
          <w:sz w:val="24"/>
          <w:szCs w:val="24"/>
        </w:rPr>
        <w:t>040.699.226-60</w:t>
      </w:r>
      <w:r w:rsidR="00625614" w:rsidRPr="00625614">
        <w:rPr>
          <w:sz w:val="24"/>
          <w:szCs w:val="24"/>
        </w:rPr>
        <w:t>.</w:t>
      </w:r>
    </w:p>
    <w:p w:rsidR="00A57B73" w:rsidRPr="00625614" w:rsidRDefault="00A57B73" w:rsidP="00A57B73">
      <w:pPr>
        <w:pStyle w:val="PargrafodaLista"/>
        <w:numPr>
          <w:ilvl w:val="0"/>
          <w:numId w:val="1"/>
        </w:numPr>
        <w:spacing w:after="0"/>
        <w:jc w:val="both"/>
        <w:rPr>
          <w:sz w:val="24"/>
          <w:szCs w:val="24"/>
        </w:rPr>
      </w:pPr>
      <w:r>
        <w:rPr>
          <w:b/>
          <w:sz w:val="24"/>
          <w:szCs w:val="24"/>
        </w:rPr>
        <w:t>Gabriella Pereira Tavares Vilela Eireli</w:t>
      </w:r>
      <w:r w:rsidRPr="00625614">
        <w:rPr>
          <w:b/>
          <w:sz w:val="24"/>
          <w:szCs w:val="24"/>
        </w:rPr>
        <w:t xml:space="preserve">, </w:t>
      </w:r>
      <w:r w:rsidRPr="00625614">
        <w:rPr>
          <w:sz w:val="24"/>
          <w:szCs w:val="24"/>
        </w:rPr>
        <w:t xml:space="preserve">inscrita no cadastro de pessoas jurídicas sob o nº. </w:t>
      </w:r>
      <w:r>
        <w:rPr>
          <w:sz w:val="24"/>
          <w:szCs w:val="24"/>
        </w:rPr>
        <w:t>04.437.905/0001-84, com sede nesta cidade na Rua José Bueno de Azeredo s/nº. , bairro Tiradentes</w:t>
      </w:r>
      <w:r w:rsidRPr="00625614">
        <w:rPr>
          <w:sz w:val="24"/>
          <w:szCs w:val="24"/>
        </w:rPr>
        <w:t>, CEP 38.4</w:t>
      </w:r>
      <w:r>
        <w:rPr>
          <w:sz w:val="24"/>
          <w:szCs w:val="24"/>
        </w:rPr>
        <w:t>80/000</w:t>
      </w:r>
      <w:r w:rsidRPr="00625614">
        <w:rPr>
          <w:sz w:val="24"/>
          <w:szCs w:val="24"/>
        </w:rPr>
        <w:t xml:space="preserve"> neste ato representada pelo </w:t>
      </w:r>
      <w:r w:rsidRPr="00625614">
        <w:rPr>
          <w:b/>
          <w:sz w:val="24"/>
          <w:szCs w:val="24"/>
        </w:rPr>
        <w:t xml:space="preserve">Sr. </w:t>
      </w:r>
      <w:r>
        <w:rPr>
          <w:b/>
          <w:sz w:val="24"/>
          <w:szCs w:val="24"/>
        </w:rPr>
        <w:t>Miron Tavares da Silva Júnior</w:t>
      </w:r>
      <w:r w:rsidRPr="00625614">
        <w:rPr>
          <w:b/>
          <w:sz w:val="24"/>
          <w:szCs w:val="24"/>
        </w:rPr>
        <w:t xml:space="preserve">, </w:t>
      </w:r>
      <w:r w:rsidRPr="00625614">
        <w:rPr>
          <w:sz w:val="24"/>
          <w:szCs w:val="24"/>
        </w:rPr>
        <w:t xml:space="preserve">inscrita no cadastro de pessoas físicas sob o nº. </w:t>
      </w:r>
      <w:r>
        <w:rPr>
          <w:sz w:val="24"/>
          <w:szCs w:val="24"/>
        </w:rPr>
        <w:t>040.699.226-60</w:t>
      </w:r>
      <w:r w:rsidRPr="00625614">
        <w:rPr>
          <w:sz w:val="24"/>
          <w:szCs w:val="24"/>
        </w:rPr>
        <w:t>.</w:t>
      </w:r>
    </w:p>
    <w:p w:rsidR="00A57B73" w:rsidRDefault="00A57B73" w:rsidP="00A57B73">
      <w:pPr>
        <w:pStyle w:val="PargrafodaLista"/>
        <w:numPr>
          <w:ilvl w:val="0"/>
          <w:numId w:val="1"/>
        </w:numPr>
        <w:spacing w:after="0"/>
        <w:jc w:val="both"/>
        <w:rPr>
          <w:sz w:val="24"/>
          <w:szCs w:val="24"/>
        </w:rPr>
      </w:pPr>
      <w:r>
        <w:rPr>
          <w:b/>
          <w:sz w:val="24"/>
          <w:szCs w:val="24"/>
        </w:rPr>
        <w:t>Tarwhel Materia</w:t>
      </w:r>
      <w:r w:rsidR="0012290B">
        <w:rPr>
          <w:b/>
          <w:sz w:val="24"/>
          <w:szCs w:val="24"/>
        </w:rPr>
        <w:t>i</w:t>
      </w:r>
      <w:r>
        <w:rPr>
          <w:b/>
          <w:sz w:val="24"/>
          <w:szCs w:val="24"/>
        </w:rPr>
        <w:t>s para Construção Ltda</w:t>
      </w:r>
      <w:r w:rsidRPr="00625614">
        <w:rPr>
          <w:b/>
          <w:sz w:val="24"/>
          <w:szCs w:val="24"/>
        </w:rPr>
        <w:t xml:space="preserve">, </w:t>
      </w:r>
      <w:r w:rsidRPr="00625614">
        <w:rPr>
          <w:sz w:val="24"/>
          <w:szCs w:val="24"/>
        </w:rPr>
        <w:t xml:space="preserve">inscrita no cadastro de pessoas jurídicas sob o nº. </w:t>
      </w:r>
      <w:r>
        <w:rPr>
          <w:sz w:val="24"/>
          <w:szCs w:val="24"/>
        </w:rPr>
        <w:t>25.681.032/0000-20, com sede nesta cidade na Rua Bueno Brandão nº. 301, bairro Paineiras</w:t>
      </w:r>
      <w:r w:rsidRPr="00625614">
        <w:rPr>
          <w:sz w:val="24"/>
          <w:szCs w:val="24"/>
        </w:rPr>
        <w:t>, CEP 38.4</w:t>
      </w:r>
      <w:r>
        <w:rPr>
          <w:sz w:val="24"/>
          <w:szCs w:val="24"/>
        </w:rPr>
        <w:t>80/000</w:t>
      </w:r>
      <w:r w:rsidRPr="00625614">
        <w:rPr>
          <w:sz w:val="24"/>
          <w:szCs w:val="24"/>
        </w:rPr>
        <w:t xml:space="preserve"> neste ato representada pel</w:t>
      </w:r>
      <w:r>
        <w:rPr>
          <w:sz w:val="24"/>
          <w:szCs w:val="24"/>
        </w:rPr>
        <w:t>a</w:t>
      </w:r>
      <w:r w:rsidRPr="00625614">
        <w:rPr>
          <w:sz w:val="24"/>
          <w:szCs w:val="24"/>
        </w:rPr>
        <w:t xml:space="preserve"> </w:t>
      </w:r>
      <w:r w:rsidRPr="00625614">
        <w:rPr>
          <w:b/>
          <w:sz w:val="24"/>
          <w:szCs w:val="24"/>
        </w:rPr>
        <w:t>Sr</w:t>
      </w:r>
      <w:r>
        <w:rPr>
          <w:b/>
          <w:sz w:val="24"/>
          <w:szCs w:val="24"/>
        </w:rPr>
        <w:t>a</w:t>
      </w:r>
      <w:r w:rsidRPr="00625614">
        <w:rPr>
          <w:b/>
          <w:sz w:val="24"/>
          <w:szCs w:val="24"/>
        </w:rPr>
        <w:t xml:space="preserve">. </w:t>
      </w:r>
      <w:r>
        <w:rPr>
          <w:b/>
          <w:sz w:val="24"/>
          <w:szCs w:val="24"/>
        </w:rPr>
        <w:t>Kátia Martins de Moura</w:t>
      </w:r>
      <w:r w:rsidRPr="00625614">
        <w:rPr>
          <w:b/>
          <w:sz w:val="24"/>
          <w:szCs w:val="24"/>
        </w:rPr>
        <w:t xml:space="preserve">, </w:t>
      </w:r>
      <w:r w:rsidRPr="00625614">
        <w:rPr>
          <w:sz w:val="24"/>
          <w:szCs w:val="24"/>
        </w:rPr>
        <w:t xml:space="preserve">inscrita no cadastro de pessoas físicas sob o nº. </w:t>
      </w:r>
      <w:r>
        <w:rPr>
          <w:sz w:val="24"/>
          <w:szCs w:val="24"/>
        </w:rPr>
        <w:t>816.964.776-20</w:t>
      </w:r>
      <w:r w:rsidRPr="00625614">
        <w:rPr>
          <w:sz w:val="24"/>
          <w:szCs w:val="24"/>
        </w:rPr>
        <w:t>.</w:t>
      </w:r>
    </w:p>
    <w:p w:rsidR="009A31AC" w:rsidRPr="00625614" w:rsidRDefault="009A31AC" w:rsidP="009A31AC">
      <w:pPr>
        <w:pStyle w:val="PargrafodaLista"/>
        <w:spacing w:after="0"/>
        <w:ind w:left="770"/>
        <w:jc w:val="both"/>
        <w:rPr>
          <w:sz w:val="24"/>
          <w:szCs w:val="24"/>
        </w:rPr>
      </w:pPr>
    </w:p>
    <w:p w:rsidR="00483144" w:rsidRPr="00483144" w:rsidRDefault="00483144" w:rsidP="00483144">
      <w:pPr>
        <w:spacing w:after="0"/>
        <w:jc w:val="both"/>
        <w:rPr>
          <w:sz w:val="24"/>
          <w:szCs w:val="24"/>
          <w:highlight w:val="yellow"/>
        </w:rPr>
      </w:pPr>
    </w:p>
    <w:p w:rsidR="008208CD" w:rsidRDefault="00915EED" w:rsidP="00EA6363">
      <w:pPr>
        <w:spacing w:after="0"/>
        <w:jc w:val="both"/>
        <w:rPr>
          <w:sz w:val="24"/>
          <w:szCs w:val="24"/>
        </w:rPr>
      </w:pPr>
      <w:r w:rsidRPr="008208CD">
        <w:rPr>
          <w:sz w:val="24"/>
          <w:szCs w:val="24"/>
        </w:rPr>
        <w:lastRenderedPageBreak/>
        <w:t>Ato contínuo</w:t>
      </w:r>
      <w:r w:rsidR="00C65579" w:rsidRPr="008208CD">
        <w:rPr>
          <w:sz w:val="24"/>
          <w:szCs w:val="24"/>
        </w:rPr>
        <w:t>,</w:t>
      </w:r>
      <w:r w:rsidRPr="008208CD">
        <w:rPr>
          <w:sz w:val="24"/>
          <w:szCs w:val="24"/>
        </w:rPr>
        <w:t xml:space="preserve"> o</w:t>
      </w:r>
      <w:r w:rsidR="00EA6363" w:rsidRPr="008208CD">
        <w:rPr>
          <w:sz w:val="24"/>
          <w:szCs w:val="24"/>
        </w:rPr>
        <w:t xml:space="preserve"> Pregoeir</w:t>
      </w:r>
      <w:r w:rsidRPr="008208CD">
        <w:rPr>
          <w:sz w:val="24"/>
          <w:szCs w:val="24"/>
        </w:rPr>
        <w:t>o</w:t>
      </w:r>
      <w:r w:rsidR="00EA6363" w:rsidRPr="008208CD">
        <w:rPr>
          <w:sz w:val="24"/>
          <w:szCs w:val="24"/>
        </w:rPr>
        <w:t xml:space="preserve"> em análise </w:t>
      </w:r>
      <w:r w:rsidR="00C65579" w:rsidRPr="008208CD">
        <w:rPr>
          <w:sz w:val="24"/>
          <w:szCs w:val="24"/>
        </w:rPr>
        <w:t xml:space="preserve">à </w:t>
      </w:r>
      <w:r w:rsidR="00EA6363" w:rsidRPr="008208CD">
        <w:rPr>
          <w:sz w:val="24"/>
          <w:szCs w:val="24"/>
        </w:rPr>
        <w:t>documentação de credenciamento d</w:t>
      </w:r>
      <w:r w:rsidR="00A57B73" w:rsidRPr="008208CD">
        <w:rPr>
          <w:sz w:val="24"/>
          <w:szCs w:val="24"/>
        </w:rPr>
        <w:t>os</w:t>
      </w:r>
      <w:r w:rsidR="00EA6363" w:rsidRPr="008208CD">
        <w:rPr>
          <w:sz w:val="24"/>
          <w:szCs w:val="24"/>
        </w:rPr>
        <w:t xml:space="preserve"> representante</w:t>
      </w:r>
      <w:r w:rsidR="00A57B73" w:rsidRPr="008208CD">
        <w:rPr>
          <w:sz w:val="24"/>
          <w:szCs w:val="24"/>
        </w:rPr>
        <w:t>s</w:t>
      </w:r>
      <w:r w:rsidR="00EA6363" w:rsidRPr="008208CD">
        <w:rPr>
          <w:sz w:val="24"/>
          <w:szCs w:val="24"/>
        </w:rPr>
        <w:t xml:space="preserve"> da</w:t>
      </w:r>
      <w:r w:rsidR="00A57B73" w:rsidRPr="008208CD">
        <w:rPr>
          <w:sz w:val="24"/>
          <w:szCs w:val="24"/>
        </w:rPr>
        <w:t>s</w:t>
      </w:r>
      <w:r w:rsidR="00625614" w:rsidRPr="008208CD">
        <w:rPr>
          <w:sz w:val="24"/>
          <w:szCs w:val="24"/>
        </w:rPr>
        <w:t xml:space="preserve"> empresa</w:t>
      </w:r>
      <w:r w:rsidR="008208CD" w:rsidRPr="008208CD">
        <w:rPr>
          <w:sz w:val="24"/>
          <w:szCs w:val="24"/>
        </w:rPr>
        <w:t xml:space="preserve">s declara os mesmos aptos a </w:t>
      </w:r>
      <w:r w:rsidR="00EA6363" w:rsidRPr="008208CD">
        <w:rPr>
          <w:sz w:val="24"/>
          <w:szCs w:val="24"/>
        </w:rPr>
        <w:t>participar</w:t>
      </w:r>
      <w:r w:rsidR="008208CD" w:rsidRPr="008208CD">
        <w:rPr>
          <w:sz w:val="24"/>
          <w:szCs w:val="24"/>
        </w:rPr>
        <w:t>em</w:t>
      </w:r>
      <w:r w:rsidR="00EA6363" w:rsidRPr="008208CD">
        <w:rPr>
          <w:sz w:val="24"/>
          <w:szCs w:val="24"/>
        </w:rPr>
        <w:t xml:space="preserve"> de todas as fases conforme os termos do instrumento convocatório</w:t>
      </w:r>
      <w:r w:rsidR="008208CD" w:rsidRPr="008208CD">
        <w:rPr>
          <w:sz w:val="24"/>
          <w:szCs w:val="24"/>
        </w:rPr>
        <w:t>.</w:t>
      </w:r>
    </w:p>
    <w:p w:rsidR="009A31AC" w:rsidRDefault="00EA6363" w:rsidP="00EA6363">
      <w:pPr>
        <w:spacing w:after="0"/>
        <w:jc w:val="both"/>
        <w:rPr>
          <w:sz w:val="24"/>
          <w:szCs w:val="24"/>
        </w:rPr>
      </w:pPr>
      <w:r w:rsidRPr="00650E65">
        <w:rPr>
          <w:sz w:val="24"/>
          <w:szCs w:val="24"/>
        </w:rPr>
        <w:t>Em seguida efetua-se a abertura do</w:t>
      </w:r>
      <w:r w:rsidR="00625614" w:rsidRPr="00650E65">
        <w:rPr>
          <w:sz w:val="24"/>
          <w:szCs w:val="24"/>
        </w:rPr>
        <w:t>s</w:t>
      </w:r>
      <w:r w:rsidRPr="00650E65">
        <w:rPr>
          <w:sz w:val="24"/>
          <w:szCs w:val="24"/>
        </w:rPr>
        <w:t xml:space="preserve"> envelope</w:t>
      </w:r>
      <w:r w:rsidR="00625614" w:rsidRPr="00650E65">
        <w:rPr>
          <w:sz w:val="24"/>
          <w:szCs w:val="24"/>
        </w:rPr>
        <w:t>s</w:t>
      </w:r>
      <w:r w:rsidRPr="00650E65">
        <w:rPr>
          <w:sz w:val="24"/>
          <w:szCs w:val="24"/>
        </w:rPr>
        <w:t xml:space="preserve"> de proposta</w:t>
      </w:r>
      <w:r w:rsidR="00625614" w:rsidRPr="00650E65">
        <w:rPr>
          <w:sz w:val="24"/>
          <w:szCs w:val="24"/>
        </w:rPr>
        <w:t>s</w:t>
      </w:r>
      <w:r w:rsidRPr="00650E65">
        <w:rPr>
          <w:sz w:val="24"/>
          <w:szCs w:val="24"/>
        </w:rPr>
        <w:t xml:space="preserve"> que fo</w:t>
      </w:r>
      <w:r w:rsidR="00625614" w:rsidRPr="00650E65">
        <w:rPr>
          <w:sz w:val="24"/>
          <w:szCs w:val="24"/>
        </w:rPr>
        <w:t>ram</w:t>
      </w:r>
      <w:r w:rsidRPr="00650E65">
        <w:rPr>
          <w:sz w:val="24"/>
          <w:szCs w:val="24"/>
        </w:rPr>
        <w:t xml:space="preserve"> rubricado</w:t>
      </w:r>
      <w:r w:rsidR="00625614" w:rsidRPr="00650E65">
        <w:rPr>
          <w:sz w:val="24"/>
          <w:szCs w:val="24"/>
        </w:rPr>
        <w:t>s</w:t>
      </w:r>
      <w:r w:rsidRPr="00650E65">
        <w:rPr>
          <w:sz w:val="24"/>
          <w:szCs w:val="24"/>
        </w:rPr>
        <w:t xml:space="preserve"> por todos os presentes</w:t>
      </w:r>
      <w:r w:rsidR="009A31AC">
        <w:rPr>
          <w:sz w:val="24"/>
          <w:szCs w:val="24"/>
        </w:rPr>
        <w:t>. Em razão do número de propostas apresentadas e itens a serem licitados</w:t>
      </w:r>
      <w:r w:rsidR="00BB7779">
        <w:rPr>
          <w:sz w:val="24"/>
          <w:szCs w:val="24"/>
        </w:rPr>
        <w:t xml:space="preserve"> o Pregoeiro</w:t>
      </w:r>
      <w:r w:rsidR="009A31AC">
        <w:rPr>
          <w:sz w:val="24"/>
          <w:szCs w:val="24"/>
        </w:rPr>
        <w:t xml:space="preserve"> suspende a </w:t>
      </w:r>
      <w:r w:rsidR="009A31AC" w:rsidRPr="0012290B">
        <w:rPr>
          <w:sz w:val="24"/>
          <w:szCs w:val="24"/>
        </w:rPr>
        <w:t xml:space="preserve">presente sessão </w:t>
      </w:r>
      <w:r w:rsidR="007B57FA" w:rsidRPr="0012290B">
        <w:rPr>
          <w:sz w:val="24"/>
          <w:szCs w:val="24"/>
        </w:rPr>
        <w:t xml:space="preserve">às </w:t>
      </w:r>
      <w:r w:rsidR="0012290B" w:rsidRPr="0012290B">
        <w:rPr>
          <w:sz w:val="24"/>
          <w:szCs w:val="24"/>
        </w:rPr>
        <w:t xml:space="preserve">10:30 hs </w:t>
      </w:r>
      <w:r w:rsidR="009A31AC" w:rsidRPr="0012290B">
        <w:rPr>
          <w:sz w:val="24"/>
          <w:szCs w:val="24"/>
        </w:rPr>
        <w:t>para lançamento das propostas no sistema da Publicenter. Os representantes</w:t>
      </w:r>
      <w:r w:rsidR="00BB7779" w:rsidRPr="0012290B">
        <w:rPr>
          <w:sz w:val="24"/>
          <w:szCs w:val="24"/>
        </w:rPr>
        <w:t xml:space="preserve"> das empresas</w:t>
      </w:r>
      <w:r w:rsidR="00BB7779">
        <w:rPr>
          <w:sz w:val="24"/>
          <w:szCs w:val="24"/>
        </w:rPr>
        <w:t xml:space="preserve"> participantes concordam com a referida suspensão.</w:t>
      </w:r>
      <w:r w:rsidR="009A31AC">
        <w:rPr>
          <w:sz w:val="24"/>
          <w:szCs w:val="24"/>
        </w:rPr>
        <w:t xml:space="preserve"> Fica designada a data de 09/04/2021 às 09:00  para continuidade do certame em razão da indefinição sobre a determinação de ponto facultativos nos dias 05,</w:t>
      </w:r>
      <w:r w:rsidR="008208CD">
        <w:rPr>
          <w:sz w:val="24"/>
          <w:szCs w:val="24"/>
        </w:rPr>
        <w:t xml:space="preserve"> </w:t>
      </w:r>
      <w:r w:rsidR="009A31AC">
        <w:rPr>
          <w:sz w:val="24"/>
          <w:szCs w:val="24"/>
        </w:rPr>
        <w:t xml:space="preserve">06 e 07 de Abril de 2021 </w:t>
      </w:r>
      <w:r w:rsidR="00BB7779">
        <w:rPr>
          <w:sz w:val="24"/>
          <w:szCs w:val="24"/>
        </w:rPr>
        <w:t>conforme</w:t>
      </w:r>
      <w:r w:rsidR="00B6085E">
        <w:rPr>
          <w:sz w:val="24"/>
          <w:szCs w:val="24"/>
        </w:rPr>
        <w:t xml:space="preserve"> Projeto de Lei nº. 2.591/2021 que tem previsão de votação na data de hoje e matéria veiculada na imprensa no dia 29/03/2021</w:t>
      </w:r>
      <w:r w:rsidR="00BB7779">
        <w:rPr>
          <w:sz w:val="24"/>
          <w:szCs w:val="24"/>
        </w:rPr>
        <w:t xml:space="preserve"> </w:t>
      </w:r>
      <w:r w:rsidR="009A31AC">
        <w:rPr>
          <w:sz w:val="24"/>
          <w:szCs w:val="24"/>
        </w:rPr>
        <w:t>e recesso nos dia 01 e 02 de Abril de 202</w:t>
      </w:r>
      <w:r w:rsidR="0012290B">
        <w:rPr>
          <w:sz w:val="24"/>
          <w:szCs w:val="24"/>
        </w:rPr>
        <w:t>1</w:t>
      </w:r>
      <w:r w:rsidR="009A31AC">
        <w:rPr>
          <w:sz w:val="24"/>
          <w:szCs w:val="24"/>
        </w:rPr>
        <w:t>.</w:t>
      </w:r>
    </w:p>
    <w:p w:rsidR="009A31AC" w:rsidRDefault="009A31AC" w:rsidP="00EA6363">
      <w:pPr>
        <w:spacing w:after="0"/>
        <w:jc w:val="both"/>
        <w:rPr>
          <w:sz w:val="24"/>
          <w:szCs w:val="24"/>
        </w:rPr>
      </w:pPr>
    </w:p>
    <w:p w:rsidR="009A31AC" w:rsidRPr="000451DE" w:rsidRDefault="009A31AC" w:rsidP="009A31AC">
      <w:pPr>
        <w:spacing w:after="0"/>
        <w:jc w:val="center"/>
        <w:rPr>
          <w:sz w:val="24"/>
          <w:szCs w:val="24"/>
        </w:rPr>
      </w:pPr>
      <w:r w:rsidRPr="000451DE">
        <w:rPr>
          <w:sz w:val="24"/>
          <w:szCs w:val="24"/>
        </w:rPr>
        <w:t xml:space="preserve">Tupaciguara/MG, </w:t>
      </w:r>
      <w:r>
        <w:rPr>
          <w:sz w:val="24"/>
          <w:szCs w:val="24"/>
        </w:rPr>
        <w:t>30 de Março</w:t>
      </w:r>
      <w:r w:rsidRPr="000451DE">
        <w:rPr>
          <w:sz w:val="24"/>
          <w:szCs w:val="24"/>
        </w:rPr>
        <w:t xml:space="preserve"> de 2021.</w:t>
      </w:r>
    </w:p>
    <w:p w:rsidR="009A31AC" w:rsidRPr="000451DE" w:rsidRDefault="009A31AC" w:rsidP="009A31AC">
      <w:pPr>
        <w:spacing w:after="0"/>
        <w:jc w:val="center"/>
        <w:rPr>
          <w:sz w:val="24"/>
          <w:szCs w:val="24"/>
        </w:rPr>
      </w:pPr>
    </w:p>
    <w:p w:rsidR="009A31AC" w:rsidRPr="000451DE" w:rsidRDefault="009A31AC" w:rsidP="009A31AC">
      <w:pPr>
        <w:spacing w:after="0"/>
        <w:jc w:val="center"/>
        <w:rPr>
          <w:sz w:val="24"/>
          <w:szCs w:val="24"/>
        </w:rPr>
      </w:pPr>
    </w:p>
    <w:p w:rsidR="009A31AC" w:rsidRPr="000451DE" w:rsidRDefault="009A31AC" w:rsidP="009A31AC">
      <w:pPr>
        <w:spacing w:after="0"/>
        <w:jc w:val="center"/>
        <w:rPr>
          <w:sz w:val="24"/>
          <w:szCs w:val="24"/>
        </w:rPr>
      </w:pPr>
      <w:r w:rsidRPr="000451DE">
        <w:rPr>
          <w:sz w:val="24"/>
          <w:szCs w:val="24"/>
        </w:rPr>
        <w:t>_________________________</w:t>
      </w:r>
    </w:p>
    <w:p w:rsidR="009A31AC" w:rsidRPr="000451DE" w:rsidRDefault="009A31AC" w:rsidP="009A31AC">
      <w:pPr>
        <w:spacing w:after="0"/>
        <w:jc w:val="center"/>
        <w:rPr>
          <w:sz w:val="24"/>
          <w:szCs w:val="24"/>
        </w:rPr>
      </w:pPr>
      <w:r w:rsidRPr="000451DE">
        <w:rPr>
          <w:sz w:val="24"/>
          <w:szCs w:val="24"/>
        </w:rPr>
        <w:t>Gabriel Barroso Gonçalves</w:t>
      </w:r>
    </w:p>
    <w:p w:rsidR="009A31AC" w:rsidRPr="000451DE" w:rsidRDefault="009A31AC" w:rsidP="009A31AC">
      <w:pPr>
        <w:spacing w:after="0"/>
        <w:jc w:val="center"/>
        <w:rPr>
          <w:sz w:val="24"/>
          <w:szCs w:val="24"/>
        </w:rPr>
      </w:pPr>
      <w:r w:rsidRPr="000451DE">
        <w:rPr>
          <w:sz w:val="24"/>
          <w:szCs w:val="24"/>
        </w:rPr>
        <w:t>Pregoeiro</w:t>
      </w:r>
    </w:p>
    <w:p w:rsidR="009A31AC" w:rsidRPr="000451DE" w:rsidRDefault="009A31AC" w:rsidP="009A31AC">
      <w:pPr>
        <w:spacing w:after="0"/>
        <w:jc w:val="center"/>
        <w:rPr>
          <w:sz w:val="24"/>
          <w:szCs w:val="24"/>
        </w:rPr>
      </w:pPr>
    </w:p>
    <w:p w:rsidR="009A31AC" w:rsidRPr="000451DE" w:rsidRDefault="009A31AC" w:rsidP="009A31AC">
      <w:pPr>
        <w:spacing w:after="0"/>
        <w:jc w:val="both"/>
        <w:rPr>
          <w:sz w:val="24"/>
          <w:szCs w:val="24"/>
        </w:rPr>
      </w:pPr>
      <w:r w:rsidRPr="000451DE">
        <w:rPr>
          <w:sz w:val="24"/>
          <w:szCs w:val="24"/>
        </w:rPr>
        <w:t>___________________________                                _____________________________</w:t>
      </w:r>
    </w:p>
    <w:p w:rsidR="009A31AC" w:rsidRPr="000451DE" w:rsidRDefault="009A31AC" w:rsidP="009A31AC">
      <w:pPr>
        <w:spacing w:after="0"/>
        <w:jc w:val="both"/>
        <w:rPr>
          <w:sz w:val="24"/>
          <w:szCs w:val="24"/>
        </w:rPr>
      </w:pPr>
      <w:r w:rsidRPr="000451DE">
        <w:rPr>
          <w:sz w:val="24"/>
          <w:szCs w:val="24"/>
        </w:rPr>
        <w:t xml:space="preserve">Teófilo Pinto Ribeiro Neto                                              Paula Cristina Nascimento </w:t>
      </w:r>
    </w:p>
    <w:p w:rsidR="009A31AC" w:rsidRPr="000451DE" w:rsidRDefault="009A31AC" w:rsidP="009A31AC">
      <w:pPr>
        <w:spacing w:after="0"/>
        <w:jc w:val="both"/>
        <w:rPr>
          <w:sz w:val="24"/>
          <w:szCs w:val="24"/>
        </w:rPr>
      </w:pPr>
      <w:r w:rsidRPr="000451DE">
        <w:rPr>
          <w:sz w:val="24"/>
          <w:szCs w:val="24"/>
        </w:rPr>
        <w:t xml:space="preserve">                                                                                             Rodrigues da Cunha</w:t>
      </w:r>
    </w:p>
    <w:p w:rsidR="009A31AC" w:rsidRPr="000451DE" w:rsidRDefault="009A31AC" w:rsidP="009A31AC">
      <w:pPr>
        <w:spacing w:after="0"/>
        <w:jc w:val="both"/>
        <w:rPr>
          <w:sz w:val="24"/>
          <w:szCs w:val="24"/>
        </w:rPr>
      </w:pPr>
      <w:r w:rsidRPr="000451DE">
        <w:rPr>
          <w:sz w:val="24"/>
          <w:szCs w:val="24"/>
        </w:rPr>
        <w:t>Membro da Equipe de Apoio                                         Membro da Equipe de Apoio</w:t>
      </w:r>
    </w:p>
    <w:p w:rsidR="009A31AC" w:rsidRPr="000451DE" w:rsidRDefault="009A31AC" w:rsidP="009A31AC">
      <w:pPr>
        <w:spacing w:after="0"/>
        <w:jc w:val="both"/>
        <w:rPr>
          <w:sz w:val="24"/>
          <w:szCs w:val="24"/>
        </w:rPr>
      </w:pPr>
    </w:p>
    <w:p w:rsidR="009A31AC" w:rsidRPr="000451DE" w:rsidRDefault="009A31AC" w:rsidP="009A31AC">
      <w:pPr>
        <w:spacing w:after="0"/>
        <w:jc w:val="both"/>
        <w:rPr>
          <w:sz w:val="24"/>
          <w:szCs w:val="24"/>
        </w:rPr>
      </w:pPr>
    </w:p>
    <w:p w:rsidR="009A31AC" w:rsidRPr="000451DE" w:rsidRDefault="009A31AC" w:rsidP="009A31AC">
      <w:pPr>
        <w:spacing w:after="0"/>
        <w:jc w:val="both"/>
        <w:rPr>
          <w:sz w:val="24"/>
          <w:szCs w:val="24"/>
        </w:rPr>
      </w:pPr>
      <w:r w:rsidRPr="000451DE">
        <w:rPr>
          <w:sz w:val="24"/>
          <w:szCs w:val="24"/>
        </w:rPr>
        <w:t>Representante:</w:t>
      </w:r>
    </w:p>
    <w:p w:rsidR="009A31AC" w:rsidRDefault="009A31AC" w:rsidP="009A31AC">
      <w:pPr>
        <w:spacing w:after="0"/>
        <w:jc w:val="both"/>
        <w:rPr>
          <w:sz w:val="24"/>
          <w:szCs w:val="24"/>
        </w:rPr>
      </w:pPr>
    </w:p>
    <w:p w:rsidR="009A31AC" w:rsidRPr="000451DE" w:rsidRDefault="009A31AC" w:rsidP="009A31AC">
      <w:pPr>
        <w:spacing w:after="0"/>
        <w:jc w:val="both"/>
        <w:rPr>
          <w:sz w:val="24"/>
          <w:szCs w:val="24"/>
        </w:rPr>
      </w:pPr>
      <w:r w:rsidRPr="000451DE">
        <w:rPr>
          <w:sz w:val="24"/>
          <w:szCs w:val="24"/>
        </w:rPr>
        <w:t>_________________________</w:t>
      </w:r>
    </w:p>
    <w:p w:rsidR="009A31AC" w:rsidRPr="000451DE" w:rsidRDefault="009A31AC" w:rsidP="009A31AC">
      <w:pPr>
        <w:spacing w:after="0"/>
        <w:jc w:val="both"/>
        <w:rPr>
          <w:sz w:val="24"/>
          <w:szCs w:val="24"/>
        </w:rPr>
      </w:pPr>
      <w:r>
        <w:rPr>
          <w:sz w:val="24"/>
          <w:szCs w:val="24"/>
        </w:rPr>
        <w:t>Emege  Comércio e Serviços Ltda</w:t>
      </w:r>
      <w:r w:rsidRPr="000451DE">
        <w:rPr>
          <w:sz w:val="24"/>
          <w:szCs w:val="24"/>
        </w:rPr>
        <w:t xml:space="preserve">                                                                                                                                                                                                                                                                                                                                                                                                                                                                                                                                                                                                                                                                                                                                                                                                                                                                                                                                                                                                                                                                                                                                                   </w:t>
      </w:r>
    </w:p>
    <w:p w:rsidR="009A31AC" w:rsidRPr="000451DE" w:rsidRDefault="009A31AC" w:rsidP="009A31AC">
      <w:pPr>
        <w:spacing w:after="0"/>
        <w:jc w:val="both"/>
        <w:rPr>
          <w:sz w:val="24"/>
          <w:szCs w:val="24"/>
        </w:rPr>
      </w:pPr>
    </w:p>
    <w:p w:rsidR="009A31AC" w:rsidRPr="000451DE" w:rsidRDefault="009A31AC" w:rsidP="009A31AC">
      <w:pPr>
        <w:spacing w:after="0"/>
        <w:jc w:val="both"/>
        <w:rPr>
          <w:sz w:val="24"/>
          <w:szCs w:val="24"/>
        </w:rPr>
      </w:pPr>
      <w:r w:rsidRPr="000451DE">
        <w:rPr>
          <w:sz w:val="24"/>
          <w:szCs w:val="24"/>
        </w:rPr>
        <w:t>_________________________</w:t>
      </w:r>
    </w:p>
    <w:p w:rsidR="009A31AC" w:rsidRPr="000451DE" w:rsidRDefault="009A31AC" w:rsidP="009A31AC">
      <w:pPr>
        <w:spacing w:after="0"/>
        <w:jc w:val="both"/>
        <w:rPr>
          <w:sz w:val="24"/>
          <w:szCs w:val="24"/>
        </w:rPr>
      </w:pPr>
      <w:r>
        <w:rPr>
          <w:sz w:val="24"/>
          <w:szCs w:val="24"/>
        </w:rPr>
        <w:t>LSZ Materiais para Construção Ltda</w:t>
      </w:r>
      <w:r w:rsidRPr="000451DE">
        <w:rPr>
          <w:sz w:val="24"/>
          <w:szCs w:val="24"/>
        </w:rPr>
        <w:t xml:space="preserve">                                                                                                                                                                                                                                                                                                                                                                                                                                                                                                                                                                                                                                                                                                                                                                                                                                                                                                                                                                                                                                                                                                                                                             </w:t>
      </w:r>
    </w:p>
    <w:p w:rsidR="009A31AC" w:rsidRDefault="009A31AC" w:rsidP="009A31AC">
      <w:pPr>
        <w:spacing w:after="0"/>
        <w:jc w:val="both"/>
        <w:rPr>
          <w:b/>
          <w:sz w:val="24"/>
          <w:szCs w:val="24"/>
        </w:rPr>
      </w:pPr>
    </w:p>
    <w:p w:rsidR="009A31AC" w:rsidRPr="000451DE" w:rsidRDefault="009A31AC" w:rsidP="009A31AC">
      <w:pPr>
        <w:spacing w:after="0"/>
        <w:jc w:val="both"/>
        <w:rPr>
          <w:sz w:val="24"/>
          <w:szCs w:val="24"/>
        </w:rPr>
      </w:pPr>
      <w:r w:rsidRPr="000451DE">
        <w:rPr>
          <w:sz w:val="24"/>
          <w:szCs w:val="24"/>
        </w:rPr>
        <w:t>_________________________</w:t>
      </w:r>
    </w:p>
    <w:p w:rsidR="009A31AC" w:rsidRDefault="009A31AC" w:rsidP="009A31AC">
      <w:pPr>
        <w:spacing w:after="0"/>
        <w:jc w:val="both"/>
        <w:rPr>
          <w:sz w:val="24"/>
          <w:szCs w:val="24"/>
        </w:rPr>
      </w:pPr>
      <w:r>
        <w:rPr>
          <w:sz w:val="24"/>
          <w:szCs w:val="24"/>
        </w:rPr>
        <w:t>Gabriella Pereira Tavares Vilela Eireli</w:t>
      </w:r>
    </w:p>
    <w:p w:rsidR="009A31AC" w:rsidRDefault="009A31AC" w:rsidP="009A31AC">
      <w:pPr>
        <w:spacing w:after="0"/>
        <w:jc w:val="both"/>
        <w:rPr>
          <w:sz w:val="24"/>
          <w:szCs w:val="24"/>
        </w:rPr>
      </w:pPr>
    </w:p>
    <w:p w:rsidR="009A31AC" w:rsidRPr="000451DE" w:rsidRDefault="009A31AC" w:rsidP="009A31AC">
      <w:pPr>
        <w:spacing w:after="0"/>
        <w:jc w:val="both"/>
        <w:rPr>
          <w:sz w:val="24"/>
          <w:szCs w:val="24"/>
        </w:rPr>
      </w:pPr>
      <w:r w:rsidRPr="000451DE">
        <w:rPr>
          <w:sz w:val="24"/>
          <w:szCs w:val="24"/>
        </w:rPr>
        <w:t>_________________________</w:t>
      </w:r>
    </w:p>
    <w:p w:rsidR="009A31AC" w:rsidRPr="000451DE" w:rsidRDefault="009A31AC" w:rsidP="009A31AC">
      <w:pPr>
        <w:spacing w:after="0"/>
        <w:jc w:val="both"/>
        <w:rPr>
          <w:sz w:val="24"/>
          <w:szCs w:val="24"/>
        </w:rPr>
      </w:pPr>
      <w:r>
        <w:rPr>
          <w:sz w:val="24"/>
          <w:szCs w:val="24"/>
        </w:rPr>
        <w:t>Tarwhel Materiais para Construção Ltda</w:t>
      </w:r>
      <w:r w:rsidRPr="000451DE">
        <w:rPr>
          <w:sz w:val="24"/>
          <w:szCs w:val="24"/>
        </w:rPr>
        <w:t xml:space="preserve">                                                                                                                                                                                                                                                                                                                                                                                                                                                                                                                                                                                                                                                                                                                                                                                                                                                                                                                                                                                                                                                                                           </w:t>
      </w:r>
    </w:p>
    <w:p w:rsidR="009A02AA" w:rsidRPr="000451DE" w:rsidRDefault="009A02AA" w:rsidP="009A02AA">
      <w:pPr>
        <w:spacing w:after="0"/>
        <w:jc w:val="center"/>
        <w:rPr>
          <w:b/>
          <w:sz w:val="24"/>
          <w:szCs w:val="24"/>
        </w:rPr>
      </w:pPr>
      <w:r>
        <w:rPr>
          <w:b/>
          <w:sz w:val="24"/>
          <w:szCs w:val="24"/>
        </w:rPr>
        <w:lastRenderedPageBreak/>
        <w:t xml:space="preserve">ATA DE SESSÃO FASE LANCES E ABERTURA ENVELOPE DE </w:t>
      </w:r>
      <w:r w:rsidRPr="000451DE">
        <w:rPr>
          <w:b/>
          <w:sz w:val="24"/>
          <w:szCs w:val="24"/>
        </w:rPr>
        <w:t>HABILITAÇÃO</w:t>
      </w:r>
    </w:p>
    <w:p w:rsidR="009A02AA" w:rsidRPr="000451DE" w:rsidRDefault="009A02AA" w:rsidP="009A02AA">
      <w:pPr>
        <w:spacing w:after="0"/>
        <w:jc w:val="center"/>
        <w:rPr>
          <w:b/>
          <w:sz w:val="24"/>
          <w:szCs w:val="24"/>
        </w:rPr>
      </w:pPr>
    </w:p>
    <w:p w:rsidR="009A02AA" w:rsidRPr="000451DE" w:rsidRDefault="009A02AA" w:rsidP="009A02AA">
      <w:pPr>
        <w:spacing w:after="0"/>
        <w:jc w:val="center"/>
        <w:rPr>
          <w:b/>
          <w:sz w:val="24"/>
          <w:szCs w:val="24"/>
        </w:rPr>
      </w:pPr>
    </w:p>
    <w:p w:rsidR="009A02AA" w:rsidRPr="000451DE" w:rsidRDefault="009A02AA" w:rsidP="009A02AA">
      <w:pPr>
        <w:spacing w:after="0"/>
        <w:jc w:val="center"/>
        <w:rPr>
          <w:b/>
          <w:sz w:val="24"/>
          <w:szCs w:val="24"/>
        </w:rPr>
      </w:pPr>
    </w:p>
    <w:p w:rsidR="009A02AA" w:rsidRPr="000451DE" w:rsidRDefault="009A02AA" w:rsidP="009A02AA">
      <w:pPr>
        <w:spacing w:after="0"/>
        <w:jc w:val="center"/>
        <w:rPr>
          <w:b/>
          <w:sz w:val="24"/>
          <w:szCs w:val="24"/>
        </w:rPr>
      </w:pPr>
    </w:p>
    <w:p w:rsidR="009A31AC" w:rsidRDefault="009A02AA" w:rsidP="00EA6363">
      <w:pPr>
        <w:spacing w:after="0"/>
        <w:jc w:val="both"/>
        <w:rPr>
          <w:sz w:val="24"/>
          <w:szCs w:val="24"/>
        </w:rPr>
      </w:pPr>
      <w:r w:rsidRPr="000451DE">
        <w:rPr>
          <w:sz w:val="24"/>
          <w:szCs w:val="24"/>
        </w:rPr>
        <w:t xml:space="preserve">Aos </w:t>
      </w:r>
      <w:r>
        <w:rPr>
          <w:sz w:val="24"/>
          <w:szCs w:val="24"/>
        </w:rPr>
        <w:t>09 (nove)</w:t>
      </w:r>
      <w:r w:rsidRPr="000451DE">
        <w:rPr>
          <w:sz w:val="24"/>
          <w:szCs w:val="24"/>
        </w:rPr>
        <w:t xml:space="preserve"> dias do mês de </w:t>
      </w:r>
      <w:r>
        <w:rPr>
          <w:sz w:val="24"/>
          <w:szCs w:val="24"/>
        </w:rPr>
        <w:t>Abril de 2021</w:t>
      </w:r>
      <w:r w:rsidRPr="000451DE">
        <w:rPr>
          <w:sz w:val="24"/>
          <w:szCs w:val="24"/>
        </w:rPr>
        <w:t xml:space="preserve"> às </w:t>
      </w:r>
      <w:r>
        <w:rPr>
          <w:sz w:val="24"/>
          <w:szCs w:val="24"/>
        </w:rPr>
        <w:t>09</w:t>
      </w:r>
      <w:r w:rsidRPr="000451DE">
        <w:rPr>
          <w:sz w:val="24"/>
          <w:szCs w:val="24"/>
        </w:rPr>
        <w:t>:00 na sala de reuniões do Departamento de Licitação da Prefeitura Municip</w:t>
      </w:r>
      <w:r>
        <w:rPr>
          <w:sz w:val="24"/>
          <w:szCs w:val="24"/>
        </w:rPr>
        <w:t>al de Tupaciguara/MG, localizado</w:t>
      </w:r>
      <w:r w:rsidRPr="000451DE">
        <w:rPr>
          <w:sz w:val="24"/>
          <w:szCs w:val="24"/>
        </w:rPr>
        <w:t xml:space="preserve"> no Centro Administrativo, reuniu-se o Pregoeiro e membros da equipe de apoio, nomeados pelo decreto nº. 004/2021 </w:t>
      </w:r>
      <w:r>
        <w:rPr>
          <w:sz w:val="24"/>
          <w:szCs w:val="24"/>
        </w:rPr>
        <w:t xml:space="preserve">alterado pelo decreto nº. 048/2021, após suspensão, </w:t>
      </w:r>
      <w:r w:rsidRPr="000451DE">
        <w:rPr>
          <w:sz w:val="24"/>
          <w:szCs w:val="24"/>
        </w:rPr>
        <w:t xml:space="preserve">para </w:t>
      </w:r>
      <w:r>
        <w:rPr>
          <w:sz w:val="24"/>
          <w:szCs w:val="24"/>
        </w:rPr>
        <w:t>continuidade da sessão</w:t>
      </w:r>
      <w:r w:rsidRPr="000451DE">
        <w:rPr>
          <w:sz w:val="24"/>
          <w:szCs w:val="24"/>
        </w:rPr>
        <w:t xml:space="preserve"> do Processo Licitatório nº. </w:t>
      </w:r>
      <w:r>
        <w:rPr>
          <w:sz w:val="24"/>
          <w:szCs w:val="24"/>
        </w:rPr>
        <w:t>022/2021</w:t>
      </w:r>
      <w:r w:rsidRPr="000451DE">
        <w:rPr>
          <w:sz w:val="24"/>
          <w:szCs w:val="24"/>
        </w:rPr>
        <w:t>, modalidade Pregão Presencial</w:t>
      </w:r>
      <w:r>
        <w:rPr>
          <w:sz w:val="24"/>
          <w:szCs w:val="24"/>
        </w:rPr>
        <w:t xml:space="preserve"> para Registro de Preços</w:t>
      </w:r>
      <w:r w:rsidRPr="000451DE">
        <w:rPr>
          <w:sz w:val="24"/>
          <w:szCs w:val="24"/>
        </w:rPr>
        <w:t xml:space="preserve"> nº. </w:t>
      </w:r>
      <w:r>
        <w:rPr>
          <w:sz w:val="24"/>
          <w:szCs w:val="24"/>
        </w:rPr>
        <w:t>010/2021.</w:t>
      </w:r>
      <w:r w:rsidRPr="000451DE">
        <w:rPr>
          <w:sz w:val="24"/>
          <w:szCs w:val="24"/>
        </w:rPr>
        <w:t xml:space="preserve"> </w:t>
      </w:r>
      <w:r>
        <w:rPr>
          <w:sz w:val="24"/>
          <w:szCs w:val="24"/>
        </w:rPr>
        <w:t xml:space="preserve">O Pregoeiro </w:t>
      </w:r>
      <w:r w:rsidRPr="000451DE">
        <w:rPr>
          <w:sz w:val="24"/>
          <w:szCs w:val="24"/>
        </w:rPr>
        <w:t xml:space="preserve">verifica </w:t>
      </w:r>
      <w:r>
        <w:rPr>
          <w:sz w:val="24"/>
          <w:szCs w:val="24"/>
        </w:rPr>
        <w:t xml:space="preserve">o </w:t>
      </w:r>
      <w:r w:rsidRPr="00625614">
        <w:rPr>
          <w:sz w:val="24"/>
          <w:szCs w:val="24"/>
        </w:rPr>
        <w:t>comparecimento</w:t>
      </w:r>
      <w:r w:rsidR="00453795">
        <w:rPr>
          <w:sz w:val="24"/>
          <w:szCs w:val="24"/>
        </w:rPr>
        <w:t xml:space="preserve"> dos representantes </w:t>
      </w:r>
      <w:r w:rsidRPr="00625614">
        <w:rPr>
          <w:sz w:val="24"/>
          <w:szCs w:val="24"/>
        </w:rPr>
        <w:t>da</w:t>
      </w:r>
      <w:r>
        <w:rPr>
          <w:sz w:val="24"/>
          <w:szCs w:val="24"/>
        </w:rPr>
        <w:t>s</w:t>
      </w:r>
      <w:r w:rsidRPr="00625614">
        <w:rPr>
          <w:sz w:val="24"/>
          <w:szCs w:val="24"/>
        </w:rPr>
        <w:t xml:space="preserve"> empresa</w:t>
      </w:r>
      <w:r>
        <w:rPr>
          <w:sz w:val="24"/>
          <w:szCs w:val="24"/>
        </w:rPr>
        <w:t xml:space="preserve">s </w:t>
      </w:r>
      <w:r>
        <w:rPr>
          <w:b/>
          <w:sz w:val="24"/>
          <w:szCs w:val="24"/>
        </w:rPr>
        <w:t>Emege Comércio e Serviços Ltda, LSZ Materiais para Construção Ltda</w:t>
      </w:r>
      <w:r w:rsidRPr="00625614">
        <w:rPr>
          <w:b/>
          <w:sz w:val="24"/>
          <w:szCs w:val="24"/>
        </w:rPr>
        <w:t>,</w:t>
      </w:r>
      <w:r>
        <w:rPr>
          <w:b/>
          <w:sz w:val="24"/>
          <w:szCs w:val="24"/>
        </w:rPr>
        <w:t xml:space="preserve"> Gabriella Pereira Tavares Vilela Eireli e Tarwhel Materiais para Construção Ltda.</w:t>
      </w:r>
    </w:p>
    <w:p w:rsidR="009A31AC" w:rsidRDefault="009A31AC" w:rsidP="00EA6363">
      <w:pPr>
        <w:spacing w:after="0"/>
        <w:jc w:val="both"/>
        <w:rPr>
          <w:sz w:val="24"/>
          <w:szCs w:val="24"/>
        </w:rPr>
      </w:pPr>
    </w:p>
    <w:p w:rsidR="00EA6363" w:rsidRPr="00650E65" w:rsidRDefault="009A02AA" w:rsidP="00EA6363">
      <w:pPr>
        <w:spacing w:after="0"/>
        <w:jc w:val="both"/>
        <w:rPr>
          <w:sz w:val="24"/>
          <w:szCs w:val="24"/>
        </w:rPr>
      </w:pPr>
      <w:r>
        <w:rPr>
          <w:sz w:val="24"/>
          <w:szCs w:val="24"/>
        </w:rPr>
        <w:t>O Pregoeiro classifica as propostas apresentadas p</w:t>
      </w:r>
      <w:r w:rsidR="00EA6363" w:rsidRPr="00650E65">
        <w:rPr>
          <w:sz w:val="24"/>
          <w:szCs w:val="24"/>
        </w:rPr>
        <w:t>or se encontrar</w:t>
      </w:r>
      <w:r w:rsidR="00625614" w:rsidRPr="00650E65">
        <w:rPr>
          <w:sz w:val="24"/>
          <w:szCs w:val="24"/>
        </w:rPr>
        <w:t>em</w:t>
      </w:r>
      <w:r w:rsidR="00EA6363" w:rsidRPr="00650E65">
        <w:rPr>
          <w:sz w:val="24"/>
          <w:szCs w:val="24"/>
        </w:rPr>
        <w:t xml:space="preserve"> em conformidade com as condições editalícias.</w:t>
      </w:r>
    </w:p>
    <w:p w:rsidR="0000135B" w:rsidRPr="00650E65" w:rsidRDefault="0000135B" w:rsidP="00EA6363">
      <w:pPr>
        <w:spacing w:after="0"/>
        <w:jc w:val="both"/>
        <w:rPr>
          <w:sz w:val="24"/>
          <w:szCs w:val="24"/>
        </w:rPr>
      </w:pPr>
    </w:p>
    <w:p w:rsidR="009A02AA" w:rsidRDefault="00BC4333" w:rsidP="00805BE0">
      <w:pPr>
        <w:spacing w:after="0"/>
        <w:jc w:val="both"/>
        <w:rPr>
          <w:sz w:val="24"/>
          <w:szCs w:val="24"/>
        </w:rPr>
      </w:pPr>
      <w:r w:rsidRPr="00650E65">
        <w:rPr>
          <w:sz w:val="24"/>
          <w:szCs w:val="24"/>
        </w:rPr>
        <w:t xml:space="preserve">Iniciando a fase de </w:t>
      </w:r>
      <w:r w:rsidR="00625614" w:rsidRPr="00650E65">
        <w:rPr>
          <w:sz w:val="24"/>
          <w:szCs w:val="24"/>
        </w:rPr>
        <w:t>lances</w:t>
      </w:r>
      <w:r w:rsidR="009A02AA">
        <w:rPr>
          <w:sz w:val="24"/>
          <w:szCs w:val="24"/>
        </w:rPr>
        <w:t xml:space="preserve"> foram desclassificados os itens nºs:</w:t>
      </w:r>
    </w:p>
    <w:p w:rsidR="009A02AA" w:rsidRDefault="009A02AA" w:rsidP="009A02AA">
      <w:pPr>
        <w:pStyle w:val="PargrafodaLista"/>
        <w:numPr>
          <w:ilvl w:val="0"/>
          <w:numId w:val="10"/>
        </w:numPr>
        <w:spacing w:after="0"/>
        <w:jc w:val="both"/>
        <w:rPr>
          <w:sz w:val="24"/>
          <w:szCs w:val="24"/>
        </w:rPr>
      </w:pPr>
      <w:r>
        <w:rPr>
          <w:sz w:val="24"/>
          <w:szCs w:val="24"/>
        </w:rPr>
        <w:t>12200 da empresa Tarwhel Materiais para Construção Ltda por cotar quantidade superior (50) ao licitado (40).</w:t>
      </w:r>
    </w:p>
    <w:p w:rsidR="009A02AA" w:rsidRDefault="009A02AA" w:rsidP="009A02AA">
      <w:pPr>
        <w:pStyle w:val="PargrafodaLista"/>
        <w:numPr>
          <w:ilvl w:val="0"/>
          <w:numId w:val="10"/>
        </w:numPr>
        <w:spacing w:after="0"/>
        <w:jc w:val="both"/>
        <w:rPr>
          <w:sz w:val="24"/>
          <w:szCs w:val="24"/>
        </w:rPr>
      </w:pPr>
      <w:r w:rsidRPr="009A02AA">
        <w:rPr>
          <w:sz w:val="24"/>
          <w:szCs w:val="24"/>
        </w:rPr>
        <w:t>378.128 das empresas Emege Comércio e Serviços Ltda</w:t>
      </w:r>
      <w:r>
        <w:rPr>
          <w:sz w:val="24"/>
          <w:szCs w:val="24"/>
        </w:rPr>
        <w:t>, Gabriella Tavares Vilela Eireli e LSZ Materiais para Construção Ltda  por cotar unidade divergente da licitada.</w:t>
      </w:r>
    </w:p>
    <w:p w:rsidR="009A02AA" w:rsidRDefault="009A02AA" w:rsidP="009A02AA">
      <w:pPr>
        <w:pStyle w:val="PargrafodaLista"/>
        <w:numPr>
          <w:ilvl w:val="0"/>
          <w:numId w:val="10"/>
        </w:numPr>
        <w:spacing w:after="0"/>
        <w:jc w:val="both"/>
        <w:rPr>
          <w:sz w:val="24"/>
          <w:szCs w:val="24"/>
        </w:rPr>
      </w:pPr>
      <w:r>
        <w:rPr>
          <w:sz w:val="24"/>
          <w:szCs w:val="24"/>
        </w:rPr>
        <w:t>378144 da empresa Emege Comércio e Serviços Ltda a pedido do representante por ter cotado preço errado.</w:t>
      </w:r>
    </w:p>
    <w:p w:rsidR="009A02AA" w:rsidRPr="009A02AA" w:rsidRDefault="009A02AA" w:rsidP="009A02AA">
      <w:pPr>
        <w:pStyle w:val="PargrafodaLista"/>
        <w:spacing w:after="0"/>
        <w:ind w:left="780"/>
        <w:jc w:val="both"/>
        <w:rPr>
          <w:sz w:val="24"/>
          <w:szCs w:val="24"/>
        </w:rPr>
      </w:pPr>
      <w:r w:rsidRPr="009A02AA">
        <w:rPr>
          <w:sz w:val="24"/>
          <w:szCs w:val="24"/>
        </w:rPr>
        <w:t xml:space="preserve">                                                                                                                                                                                                                                                                                                                                                                                                                                                                                                                                                                                                                                                                                                                                                                                                                                                                                                                                                                                                                                                                                                                         </w:t>
      </w:r>
    </w:p>
    <w:p w:rsidR="00453795" w:rsidRDefault="00E60276" w:rsidP="00453795">
      <w:pPr>
        <w:spacing w:after="0"/>
        <w:jc w:val="both"/>
        <w:rPr>
          <w:sz w:val="24"/>
          <w:szCs w:val="24"/>
        </w:rPr>
      </w:pPr>
      <w:r>
        <w:rPr>
          <w:sz w:val="24"/>
          <w:szCs w:val="24"/>
        </w:rPr>
        <w:t xml:space="preserve">Finalizada a fase de lances </w:t>
      </w:r>
      <w:r w:rsidR="00B97D6F" w:rsidRPr="009A02AA">
        <w:rPr>
          <w:sz w:val="24"/>
          <w:szCs w:val="24"/>
        </w:rPr>
        <w:t>fo</w:t>
      </w:r>
      <w:r w:rsidR="00625614" w:rsidRPr="009A02AA">
        <w:rPr>
          <w:sz w:val="24"/>
          <w:szCs w:val="24"/>
        </w:rPr>
        <w:t>ram</w:t>
      </w:r>
      <w:r w:rsidR="00B97D6F" w:rsidRPr="009A02AA">
        <w:rPr>
          <w:sz w:val="24"/>
          <w:szCs w:val="24"/>
        </w:rPr>
        <w:t xml:space="preserve"> declarada</w:t>
      </w:r>
      <w:r w:rsidR="00625614" w:rsidRPr="009A02AA">
        <w:rPr>
          <w:sz w:val="24"/>
          <w:szCs w:val="24"/>
        </w:rPr>
        <w:t>s</w:t>
      </w:r>
      <w:r w:rsidR="00B97D6F" w:rsidRPr="009A02AA">
        <w:rPr>
          <w:sz w:val="24"/>
          <w:szCs w:val="24"/>
        </w:rPr>
        <w:t xml:space="preserve"> vencedora</w:t>
      </w:r>
      <w:r w:rsidR="00625614" w:rsidRPr="009A02AA">
        <w:rPr>
          <w:sz w:val="24"/>
          <w:szCs w:val="24"/>
        </w:rPr>
        <w:t>s</w:t>
      </w:r>
      <w:r w:rsidR="00B97D6F" w:rsidRPr="009A02AA">
        <w:rPr>
          <w:sz w:val="24"/>
          <w:szCs w:val="24"/>
        </w:rPr>
        <w:t xml:space="preserve"> </w:t>
      </w:r>
      <w:r w:rsidR="00F54F59" w:rsidRPr="009A02AA">
        <w:rPr>
          <w:sz w:val="24"/>
          <w:szCs w:val="24"/>
        </w:rPr>
        <w:t>a</w:t>
      </w:r>
      <w:r w:rsidR="00625614" w:rsidRPr="009A02AA">
        <w:rPr>
          <w:sz w:val="24"/>
          <w:szCs w:val="24"/>
        </w:rPr>
        <w:t>s</w:t>
      </w:r>
      <w:r w:rsidR="00F54F59" w:rsidRPr="009A02AA">
        <w:rPr>
          <w:sz w:val="24"/>
          <w:szCs w:val="24"/>
        </w:rPr>
        <w:t xml:space="preserve"> </w:t>
      </w:r>
      <w:r w:rsidR="00365FCC" w:rsidRPr="009A02AA">
        <w:rPr>
          <w:sz w:val="24"/>
          <w:szCs w:val="24"/>
        </w:rPr>
        <w:t>empresa</w:t>
      </w:r>
      <w:r w:rsidR="00722B15" w:rsidRPr="009A02AA">
        <w:rPr>
          <w:sz w:val="24"/>
          <w:szCs w:val="24"/>
        </w:rPr>
        <w:t>s</w:t>
      </w:r>
      <w:r w:rsidR="00453795">
        <w:rPr>
          <w:sz w:val="24"/>
          <w:szCs w:val="24"/>
        </w:rPr>
        <w:t xml:space="preserve"> </w:t>
      </w:r>
      <w:r w:rsidR="00453795" w:rsidRPr="00453795">
        <w:rPr>
          <w:b/>
          <w:sz w:val="24"/>
          <w:szCs w:val="24"/>
        </w:rPr>
        <w:t xml:space="preserve">Emege Comércio e Serviços Ltda, LSZ Materiais para Construção Ltda, Gabriella Pereira Tavares Vilela Eireli e Tarwhel Materiais para Construção Ltda </w:t>
      </w:r>
      <w:r w:rsidR="00453795" w:rsidRPr="009A02AA">
        <w:rPr>
          <w:sz w:val="24"/>
          <w:szCs w:val="24"/>
        </w:rPr>
        <w:t>para os itens constantes no Mapa de Apuração.</w:t>
      </w:r>
    </w:p>
    <w:p w:rsidR="00453795" w:rsidRDefault="00453795" w:rsidP="00453795">
      <w:pPr>
        <w:spacing w:after="0"/>
        <w:jc w:val="both"/>
        <w:rPr>
          <w:sz w:val="24"/>
          <w:szCs w:val="24"/>
        </w:rPr>
      </w:pPr>
      <w:r w:rsidRPr="000451DE">
        <w:rPr>
          <w:sz w:val="24"/>
          <w:szCs w:val="24"/>
        </w:rPr>
        <w:t xml:space="preserve">    </w:t>
      </w:r>
    </w:p>
    <w:p w:rsidR="00453795" w:rsidRPr="009A02AA" w:rsidRDefault="00644CFF" w:rsidP="00453795">
      <w:pPr>
        <w:spacing w:after="0"/>
        <w:jc w:val="both"/>
        <w:rPr>
          <w:sz w:val="24"/>
          <w:szCs w:val="24"/>
        </w:rPr>
      </w:pPr>
      <w:r w:rsidRPr="00644CFF">
        <w:rPr>
          <w:sz w:val="24"/>
          <w:szCs w:val="24"/>
        </w:rPr>
        <w:t>O item nº. 386.985</w:t>
      </w:r>
      <w:r w:rsidR="00453795" w:rsidRPr="00644CFF">
        <w:rPr>
          <w:sz w:val="24"/>
          <w:szCs w:val="24"/>
        </w:rPr>
        <w:t xml:space="preserve"> rest</w:t>
      </w:r>
      <w:r w:rsidRPr="00644CFF">
        <w:rPr>
          <w:sz w:val="24"/>
          <w:szCs w:val="24"/>
        </w:rPr>
        <w:t xml:space="preserve">ou </w:t>
      </w:r>
      <w:r w:rsidR="00453795" w:rsidRPr="00644CFF">
        <w:rPr>
          <w:sz w:val="24"/>
          <w:szCs w:val="24"/>
        </w:rPr>
        <w:t>deserto.</w:t>
      </w:r>
    </w:p>
    <w:p w:rsidR="00453795" w:rsidRPr="00A57B73" w:rsidRDefault="00453795" w:rsidP="00453795">
      <w:pPr>
        <w:spacing w:after="0"/>
        <w:jc w:val="both"/>
        <w:rPr>
          <w:sz w:val="24"/>
          <w:szCs w:val="24"/>
          <w:highlight w:val="yellow"/>
        </w:rPr>
      </w:pPr>
    </w:p>
    <w:p w:rsidR="00453795" w:rsidRDefault="00453795" w:rsidP="00453795">
      <w:pPr>
        <w:spacing w:after="0"/>
        <w:jc w:val="both"/>
        <w:rPr>
          <w:sz w:val="24"/>
          <w:szCs w:val="24"/>
        </w:rPr>
      </w:pPr>
      <w:r w:rsidRPr="004A7F14">
        <w:rPr>
          <w:sz w:val="24"/>
          <w:szCs w:val="24"/>
        </w:rPr>
        <w:t xml:space="preserve">Em seguida o Pregoeiro inicia a abertura dos envelopes de habilitação das empresas que é rubricado por todos os presentes. Em análise verifica que as empresas </w:t>
      </w:r>
      <w:r w:rsidR="00835DFE" w:rsidRPr="004A7F14">
        <w:rPr>
          <w:b/>
          <w:sz w:val="24"/>
          <w:szCs w:val="24"/>
        </w:rPr>
        <w:t>Emege Comércio e Serviços Ltda, LSZ Materiais para Construção Ltda, Gabriella Pereira Tavares Vilela Eireli e Tarwhel Materiais para Construção Ltda</w:t>
      </w:r>
      <w:r w:rsidR="00835DFE" w:rsidRPr="004A7F14">
        <w:rPr>
          <w:sz w:val="24"/>
          <w:szCs w:val="24"/>
        </w:rPr>
        <w:t xml:space="preserve"> </w:t>
      </w:r>
      <w:r w:rsidRPr="004A7F14">
        <w:rPr>
          <w:sz w:val="24"/>
          <w:szCs w:val="24"/>
        </w:rPr>
        <w:t>apresentaram toda a documentação solicitada e neste ato declara as empresas HABILITADAS.</w:t>
      </w:r>
    </w:p>
    <w:p w:rsidR="004A7F14" w:rsidRDefault="004A7F14" w:rsidP="00453795">
      <w:pPr>
        <w:spacing w:after="0"/>
        <w:jc w:val="both"/>
        <w:rPr>
          <w:sz w:val="24"/>
          <w:szCs w:val="24"/>
        </w:rPr>
      </w:pPr>
      <w:r>
        <w:rPr>
          <w:sz w:val="24"/>
          <w:szCs w:val="24"/>
        </w:rPr>
        <w:lastRenderedPageBreak/>
        <w:t>Indagados os representantes sobre a manifestação de recursos apenas o representante da empresa Emege Comércio e Serviços Ltda manifesta que “ no momento da habilitação a empresa Emege Comércio e Serviços Ltda verificou que na habilitação da empresa Gabriella Pereira Tavares Vilela Eireli não constava os documentos supracitados no edital no item 8.1.2 “D”e “F” ( FGTS e CNDT). Tais documentos estavam no credenciamento sendo que o Pregão foi realizado no dia 30/03/2021. Devido a empresa Emege vem participado de processos públicos por toda a região de Minas Gerais, São Paulo e Goiás as instituições públicas com o costume de praxe de inabilitar empresas que ocorre essa situação</w:t>
      </w:r>
      <w:r w:rsidR="009A554D">
        <w:rPr>
          <w:sz w:val="24"/>
          <w:szCs w:val="24"/>
        </w:rPr>
        <w:t xml:space="preserve">”. </w:t>
      </w:r>
    </w:p>
    <w:p w:rsidR="009A554D" w:rsidRDefault="009A554D" w:rsidP="00453795">
      <w:pPr>
        <w:spacing w:after="0"/>
        <w:jc w:val="both"/>
        <w:rPr>
          <w:sz w:val="24"/>
          <w:szCs w:val="24"/>
        </w:rPr>
      </w:pPr>
      <w:r>
        <w:rPr>
          <w:sz w:val="24"/>
          <w:szCs w:val="24"/>
        </w:rPr>
        <w:t>O Pregoeiro analisando o caso em comento entendeu pela aceitação da documentação apresentada em momento anterior, isso porque mesmo que diante do princípio da vinculação do edital, tal preceito deve estar sempre lastreado ao também princípio do melhor interesse público e eficiência administrativa de modo que a apresentação pretérita de duas das certidões exigidas na habilitação não deixa de demonstrar a regularidade esperada das sociedades empresárias que participaram do certame. Ressalta que diferente da não apresentação, o que ensejaria imediata inabilitação, os documentos foram até mesmo vistados pelos participantes em momento anterior. Por fim realçou que neste caso a inabilitação geraria um maior custo a administração pública, o que vai a contra mão da própria axiologia dos princípios e normas administrativas.</w:t>
      </w:r>
    </w:p>
    <w:p w:rsidR="00FF145F" w:rsidRDefault="00FF145F" w:rsidP="00453795">
      <w:pPr>
        <w:spacing w:after="0"/>
        <w:jc w:val="both"/>
        <w:rPr>
          <w:sz w:val="24"/>
          <w:szCs w:val="24"/>
        </w:rPr>
      </w:pPr>
      <w:r>
        <w:rPr>
          <w:sz w:val="24"/>
          <w:szCs w:val="24"/>
        </w:rPr>
        <w:t>Fica concedido o prazo para apresentação de recursos pela empresa Emege Comércio e Serviços Ltda.</w:t>
      </w:r>
    </w:p>
    <w:p w:rsidR="00453795" w:rsidRPr="000451DE" w:rsidRDefault="009A554D" w:rsidP="00453795">
      <w:pPr>
        <w:spacing w:after="0"/>
        <w:jc w:val="both"/>
        <w:rPr>
          <w:sz w:val="24"/>
          <w:szCs w:val="24"/>
        </w:rPr>
      </w:pPr>
      <w:r>
        <w:rPr>
          <w:sz w:val="24"/>
          <w:szCs w:val="24"/>
        </w:rPr>
        <w:t xml:space="preserve">Nada mais havendo, </w:t>
      </w:r>
      <w:r w:rsidR="00453795" w:rsidRPr="00650E65">
        <w:rPr>
          <w:sz w:val="24"/>
          <w:szCs w:val="24"/>
        </w:rPr>
        <w:t>o Pregoeiro encerra a sessão da qual lavrei esta ata que vai assinada pelo Pregoeiro e membros da equipe de apoio e representante</w:t>
      </w:r>
      <w:r w:rsidR="00453795">
        <w:rPr>
          <w:sz w:val="24"/>
          <w:szCs w:val="24"/>
        </w:rPr>
        <w:t>s</w:t>
      </w:r>
      <w:r w:rsidR="00453795" w:rsidRPr="00650E65">
        <w:rPr>
          <w:sz w:val="24"/>
          <w:szCs w:val="24"/>
        </w:rPr>
        <w:t xml:space="preserve"> da</w:t>
      </w:r>
      <w:r w:rsidR="00453795">
        <w:rPr>
          <w:sz w:val="24"/>
          <w:szCs w:val="24"/>
        </w:rPr>
        <w:t>s</w:t>
      </w:r>
      <w:r w:rsidR="00453795" w:rsidRPr="00650E65">
        <w:rPr>
          <w:sz w:val="24"/>
          <w:szCs w:val="24"/>
        </w:rPr>
        <w:t xml:space="preserve"> empresa</w:t>
      </w:r>
      <w:r w:rsidR="00453795">
        <w:rPr>
          <w:sz w:val="24"/>
          <w:szCs w:val="24"/>
        </w:rPr>
        <w:t>s participantes</w:t>
      </w:r>
      <w:r w:rsidR="00453795" w:rsidRPr="00650E65">
        <w:rPr>
          <w:sz w:val="24"/>
          <w:szCs w:val="24"/>
        </w:rPr>
        <w:t>.</w:t>
      </w:r>
    </w:p>
    <w:p w:rsidR="00453795" w:rsidRPr="000451DE" w:rsidRDefault="00453795" w:rsidP="00453795">
      <w:pPr>
        <w:spacing w:after="0"/>
        <w:ind w:firstLine="2552"/>
        <w:jc w:val="both"/>
        <w:rPr>
          <w:sz w:val="24"/>
          <w:szCs w:val="24"/>
        </w:rPr>
      </w:pPr>
    </w:p>
    <w:p w:rsidR="00453795" w:rsidRPr="000451DE" w:rsidRDefault="00453795" w:rsidP="00453795">
      <w:pPr>
        <w:spacing w:after="0"/>
        <w:ind w:firstLine="2552"/>
        <w:jc w:val="both"/>
        <w:rPr>
          <w:sz w:val="24"/>
          <w:szCs w:val="24"/>
        </w:rPr>
      </w:pPr>
    </w:p>
    <w:p w:rsidR="00453795" w:rsidRPr="000451DE" w:rsidRDefault="00453795" w:rsidP="00453795">
      <w:pPr>
        <w:spacing w:after="0"/>
        <w:jc w:val="center"/>
        <w:rPr>
          <w:sz w:val="24"/>
          <w:szCs w:val="24"/>
        </w:rPr>
      </w:pPr>
      <w:r w:rsidRPr="000451DE">
        <w:rPr>
          <w:sz w:val="24"/>
          <w:szCs w:val="24"/>
        </w:rPr>
        <w:t xml:space="preserve">Tupaciguara/MG, </w:t>
      </w:r>
      <w:r>
        <w:rPr>
          <w:sz w:val="24"/>
          <w:szCs w:val="24"/>
        </w:rPr>
        <w:t>09 de Abril</w:t>
      </w:r>
      <w:r w:rsidRPr="000451DE">
        <w:rPr>
          <w:sz w:val="24"/>
          <w:szCs w:val="24"/>
        </w:rPr>
        <w:t xml:space="preserve"> de 2021.</w:t>
      </w:r>
    </w:p>
    <w:p w:rsidR="00453795" w:rsidRPr="000451DE" w:rsidRDefault="00453795" w:rsidP="00453795">
      <w:pPr>
        <w:spacing w:after="0"/>
        <w:jc w:val="center"/>
        <w:rPr>
          <w:sz w:val="24"/>
          <w:szCs w:val="24"/>
        </w:rPr>
      </w:pPr>
    </w:p>
    <w:p w:rsidR="00453795" w:rsidRPr="000451DE" w:rsidRDefault="00453795" w:rsidP="00453795">
      <w:pPr>
        <w:spacing w:after="0"/>
        <w:jc w:val="center"/>
        <w:rPr>
          <w:sz w:val="24"/>
          <w:szCs w:val="24"/>
        </w:rPr>
      </w:pPr>
    </w:p>
    <w:p w:rsidR="00453795" w:rsidRPr="000451DE" w:rsidRDefault="00453795" w:rsidP="00453795">
      <w:pPr>
        <w:spacing w:after="0"/>
        <w:jc w:val="center"/>
        <w:rPr>
          <w:sz w:val="24"/>
          <w:szCs w:val="24"/>
        </w:rPr>
      </w:pPr>
      <w:r w:rsidRPr="000451DE">
        <w:rPr>
          <w:sz w:val="24"/>
          <w:szCs w:val="24"/>
        </w:rPr>
        <w:t>_________________________</w:t>
      </w:r>
    </w:p>
    <w:p w:rsidR="00453795" w:rsidRPr="000451DE" w:rsidRDefault="00453795" w:rsidP="00453795">
      <w:pPr>
        <w:spacing w:after="0"/>
        <w:jc w:val="center"/>
        <w:rPr>
          <w:sz w:val="24"/>
          <w:szCs w:val="24"/>
        </w:rPr>
      </w:pPr>
      <w:r w:rsidRPr="000451DE">
        <w:rPr>
          <w:sz w:val="24"/>
          <w:szCs w:val="24"/>
        </w:rPr>
        <w:t>Gabriel Barroso Gonçalves</w:t>
      </w:r>
    </w:p>
    <w:p w:rsidR="00453795" w:rsidRPr="000451DE" w:rsidRDefault="00453795" w:rsidP="00453795">
      <w:pPr>
        <w:spacing w:after="0"/>
        <w:jc w:val="center"/>
        <w:rPr>
          <w:sz w:val="24"/>
          <w:szCs w:val="24"/>
        </w:rPr>
      </w:pPr>
      <w:r w:rsidRPr="000451DE">
        <w:rPr>
          <w:sz w:val="24"/>
          <w:szCs w:val="24"/>
        </w:rPr>
        <w:t>Pregoeiro</w:t>
      </w:r>
    </w:p>
    <w:p w:rsidR="00453795" w:rsidRPr="000451DE" w:rsidRDefault="00453795" w:rsidP="00453795">
      <w:pPr>
        <w:spacing w:after="0"/>
        <w:jc w:val="center"/>
        <w:rPr>
          <w:sz w:val="24"/>
          <w:szCs w:val="24"/>
        </w:rPr>
      </w:pPr>
    </w:p>
    <w:p w:rsidR="00453795" w:rsidRPr="000451DE" w:rsidRDefault="00453795" w:rsidP="00453795">
      <w:pPr>
        <w:spacing w:after="0"/>
        <w:jc w:val="both"/>
        <w:rPr>
          <w:sz w:val="24"/>
          <w:szCs w:val="24"/>
        </w:rPr>
      </w:pPr>
      <w:r w:rsidRPr="000451DE">
        <w:rPr>
          <w:sz w:val="24"/>
          <w:szCs w:val="24"/>
        </w:rPr>
        <w:t>___________________________                                _____________________________</w:t>
      </w:r>
    </w:p>
    <w:p w:rsidR="009A554D" w:rsidRDefault="009A554D" w:rsidP="00453795">
      <w:pPr>
        <w:spacing w:after="0"/>
        <w:jc w:val="both"/>
        <w:rPr>
          <w:sz w:val="24"/>
          <w:szCs w:val="24"/>
        </w:rPr>
      </w:pPr>
      <w:r>
        <w:rPr>
          <w:sz w:val="24"/>
          <w:szCs w:val="24"/>
        </w:rPr>
        <w:t>Cássio Alves Pereira                                                        Teófilo Pinto Ribeiro Neto</w:t>
      </w:r>
    </w:p>
    <w:p w:rsidR="00453795" w:rsidRPr="000451DE" w:rsidRDefault="00453795" w:rsidP="00453795">
      <w:pPr>
        <w:spacing w:after="0"/>
        <w:jc w:val="both"/>
        <w:rPr>
          <w:sz w:val="24"/>
          <w:szCs w:val="24"/>
        </w:rPr>
      </w:pPr>
      <w:r w:rsidRPr="000451DE">
        <w:rPr>
          <w:sz w:val="24"/>
          <w:szCs w:val="24"/>
        </w:rPr>
        <w:t>Membro da Equipe de Apoio                                         Membro da Equipe de Apoio</w:t>
      </w:r>
    </w:p>
    <w:p w:rsidR="00453795" w:rsidRPr="000451DE" w:rsidRDefault="00453795" w:rsidP="00453795">
      <w:pPr>
        <w:spacing w:after="0"/>
        <w:jc w:val="both"/>
        <w:rPr>
          <w:sz w:val="24"/>
          <w:szCs w:val="24"/>
        </w:rPr>
      </w:pPr>
    </w:p>
    <w:p w:rsidR="00453795" w:rsidRPr="000451DE" w:rsidRDefault="00453795" w:rsidP="00453795">
      <w:pPr>
        <w:spacing w:after="0"/>
        <w:jc w:val="both"/>
        <w:rPr>
          <w:sz w:val="24"/>
          <w:szCs w:val="24"/>
        </w:rPr>
      </w:pPr>
    </w:p>
    <w:p w:rsidR="00453795" w:rsidRDefault="00453795" w:rsidP="00453795">
      <w:pPr>
        <w:spacing w:after="0"/>
        <w:jc w:val="both"/>
        <w:rPr>
          <w:sz w:val="24"/>
          <w:szCs w:val="24"/>
        </w:rPr>
      </w:pPr>
    </w:p>
    <w:p w:rsidR="009A554D" w:rsidRPr="000451DE" w:rsidRDefault="009A554D" w:rsidP="00453795">
      <w:pPr>
        <w:spacing w:after="0"/>
        <w:jc w:val="both"/>
        <w:rPr>
          <w:sz w:val="24"/>
          <w:szCs w:val="24"/>
        </w:rPr>
      </w:pPr>
    </w:p>
    <w:p w:rsidR="00453795" w:rsidRPr="000451DE" w:rsidRDefault="00453795" w:rsidP="00453795">
      <w:pPr>
        <w:spacing w:after="0"/>
        <w:jc w:val="both"/>
        <w:rPr>
          <w:sz w:val="24"/>
          <w:szCs w:val="24"/>
        </w:rPr>
      </w:pPr>
      <w:r w:rsidRPr="000451DE">
        <w:rPr>
          <w:sz w:val="24"/>
          <w:szCs w:val="24"/>
        </w:rPr>
        <w:t>Representante</w:t>
      </w:r>
      <w:r w:rsidR="009A554D">
        <w:rPr>
          <w:sz w:val="24"/>
          <w:szCs w:val="24"/>
        </w:rPr>
        <w:t>s</w:t>
      </w:r>
      <w:r w:rsidRPr="000451DE">
        <w:rPr>
          <w:sz w:val="24"/>
          <w:szCs w:val="24"/>
        </w:rPr>
        <w:t>:</w:t>
      </w:r>
    </w:p>
    <w:p w:rsidR="00453795" w:rsidRPr="000451DE" w:rsidRDefault="00453795" w:rsidP="00453795">
      <w:pPr>
        <w:spacing w:after="0"/>
        <w:jc w:val="both"/>
        <w:rPr>
          <w:sz w:val="24"/>
          <w:szCs w:val="24"/>
        </w:rPr>
      </w:pPr>
    </w:p>
    <w:p w:rsidR="00453795" w:rsidRPr="000451DE" w:rsidRDefault="00453795" w:rsidP="00453795">
      <w:pPr>
        <w:spacing w:after="0"/>
        <w:jc w:val="both"/>
        <w:rPr>
          <w:sz w:val="24"/>
          <w:szCs w:val="24"/>
        </w:rPr>
      </w:pPr>
      <w:r w:rsidRPr="000451DE">
        <w:rPr>
          <w:sz w:val="24"/>
          <w:szCs w:val="24"/>
        </w:rPr>
        <w:t>_________________________</w:t>
      </w:r>
    </w:p>
    <w:p w:rsidR="00453795" w:rsidRPr="000451DE" w:rsidRDefault="00453795" w:rsidP="00453795">
      <w:pPr>
        <w:spacing w:after="0"/>
        <w:jc w:val="both"/>
        <w:rPr>
          <w:sz w:val="24"/>
          <w:szCs w:val="24"/>
        </w:rPr>
      </w:pPr>
      <w:r>
        <w:rPr>
          <w:sz w:val="24"/>
          <w:szCs w:val="24"/>
        </w:rPr>
        <w:t>Emege Comércio e Serviços Ltda</w:t>
      </w:r>
      <w:r w:rsidRPr="000451DE">
        <w:rPr>
          <w:sz w:val="24"/>
          <w:szCs w:val="24"/>
        </w:rPr>
        <w:t xml:space="preserve">                                                                                                                                                                                                                                                                                                                                                                                                                                                                                                                                                                                                                                                                                                                                                                                                                                                                                                                                                                                                                                                                                                                                                   </w:t>
      </w:r>
    </w:p>
    <w:p w:rsidR="00453795" w:rsidRPr="000451DE" w:rsidRDefault="00453795" w:rsidP="00453795">
      <w:pPr>
        <w:spacing w:after="0"/>
        <w:jc w:val="both"/>
        <w:rPr>
          <w:sz w:val="24"/>
          <w:szCs w:val="24"/>
        </w:rPr>
      </w:pPr>
    </w:p>
    <w:p w:rsidR="00453795" w:rsidRPr="000451DE" w:rsidRDefault="00453795" w:rsidP="00453795">
      <w:pPr>
        <w:spacing w:after="0"/>
        <w:jc w:val="both"/>
        <w:rPr>
          <w:sz w:val="24"/>
          <w:szCs w:val="24"/>
        </w:rPr>
      </w:pPr>
      <w:r w:rsidRPr="000451DE">
        <w:rPr>
          <w:sz w:val="24"/>
          <w:szCs w:val="24"/>
        </w:rPr>
        <w:t>_________________________</w:t>
      </w:r>
    </w:p>
    <w:p w:rsidR="00453795" w:rsidRPr="000451DE" w:rsidRDefault="00453795" w:rsidP="00453795">
      <w:pPr>
        <w:spacing w:after="0"/>
        <w:jc w:val="both"/>
        <w:rPr>
          <w:sz w:val="24"/>
          <w:szCs w:val="24"/>
        </w:rPr>
      </w:pPr>
      <w:r>
        <w:rPr>
          <w:sz w:val="24"/>
          <w:szCs w:val="24"/>
        </w:rPr>
        <w:t>LSZ Materiais para Construção Ltda</w:t>
      </w:r>
      <w:r w:rsidRPr="000451DE">
        <w:rPr>
          <w:sz w:val="24"/>
          <w:szCs w:val="24"/>
        </w:rPr>
        <w:t xml:space="preserve">                                                                                                                                                                                                                                                                                                                                                                                                                                                                                                                                                                                                                                                                                                                                                                                                                                                                                                                                                                                                                                                                                                                                                             </w:t>
      </w:r>
    </w:p>
    <w:p w:rsidR="00453795" w:rsidRDefault="00453795" w:rsidP="00453795">
      <w:pPr>
        <w:spacing w:after="0"/>
        <w:jc w:val="both"/>
        <w:rPr>
          <w:b/>
          <w:sz w:val="24"/>
          <w:szCs w:val="24"/>
        </w:rPr>
      </w:pPr>
    </w:p>
    <w:p w:rsidR="00453795" w:rsidRPr="000451DE" w:rsidRDefault="00453795" w:rsidP="00453795">
      <w:pPr>
        <w:spacing w:after="0"/>
        <w:jc w:val="both"/>
        <w:rPr>
          <w:sz w:val="24"/>
          <w:szCs w:val="24"/>
        </w:rPr>
      </w:pPr>
      <w:r w:rsidRPr="000451DE">
        <w:rPr>
          <w:sz w:val="24"/>
          <w:szCs w:val="24"/>
        </w:rPr>
        <w:t>_________________________</w:t>
      </w:r>
    </w:p>
    <w:p w:rsidR="00453795" w:rsidRDefault="00453795" w:rsidP="00453795">
      <w:pPr>
        <w:spacing w:after="0"/>
        <w:jc w:val="both"/>
        <w:rPr>
          <w:sz w:val="24"/>
          <w:szCs w:val="24"/>
        </w:rPr>
      </w:pPr>
      <w:r>
        <w:rPr>
          <w:sz w:val="24"/>
          <w:szCs w:val="24"/>
        </w:rPr>
        <w:t>Gabriella Pereira Tavares Vilela Eireli</w:t>
      </w:r>
    </w:p>
    <w:p w:rsidR="00453795" w:rsidRDefault="00453795" w:rsidP="00453795">
      <w:pPr>
        <w:spacing w:after="0"/>
        <w:jc w:val="both"/>
        <w:rPr>
          <w:sz w:val="24"/>
          <w:szCs w:val="24"/>
        </w:rPr>
      </w:pPr>
    </w:p>
    <w:p w:rsidR="00453795" w:rsidRPr="000451DE" w:rsidRDefault="00453795" w:rsidP="00453795">
      <w:pPr>
        <w:spacing w:after="0"/>
        <w:jc w:val="both"/>
        <w:rPr>
          <w:sz w:val="24"/>
          <w:szCs w:val="24"/>
        </w:rPr>
      </w:pPr>
      <w:r w:rsidRPr="000451DE">
        <w:rPr>
          <w:sz w:val="24"/>
          <w:szCs w:val="24"/>
        </w:rPr>
        <w:t>_________________________</w:t>
      </w:r>
    </w:p>
    <w:p w:rsidR="00453795" w:rsidRPr="000451DE" w:rsidRDefault="00453795" w:rsidP="00453795">
      <w:pPr>
        <w:spacing w:after="0"/>
        <w:jc w:val="both"/>
        <w:rPr>
          <w:sz w:val="24"/>
          <w:szCs w:val="24"/>
        </w:rPr>
      </w:pPr>
      <w:r>
        <w:rPr>
          <w:sz w:val="24"/>
          <w:szCs w:val="24"/>
        </w:rPr>
        <w:t>Tarwhel Materiais para Construção Ltda</w:t>
      </w:r>
      <w:r w:rsidRPr="000451DE">
        <w:rPr>
          <w:sz w:val="24"/>
          <w:szCs w:val="24"/>
        </w:rPr>
        <w:t xml:space="preserve">                                                                                                                                                                                                                                                                                                                                                                                                                                                                                                                                                                                                                                                                                                                                                                                                                                                                                                                                                                                                                               </w:t>
      </w:r>
    </w:p>
    <w:p w:rsidR="00453795" w:rsidRPr="000451DE" w:rsidRDefault="00453795" w:rsidP="00453795">
      <w:pPr>
        <w:spacing w:after="0"/>
        <w:jc w:val="both"/>
        <w:rPr>
          <w:b/>
          <w:sz w:val="24"/>
          <w:szCs w:val="24"/>
        </w:rPr>
      </w:pPr>
    </w:p>
    <w:p w:rsidR="00453795" w:rsidRPr="000451DE" w:rsidRDefault="00453795" w:rsidP="00453795">
      <w:pPr>
        <w:spacing w:after="0"/>
        <w:jc w:val="both"/>
        <w:rPr>
          <w:sz w:val="24"/>
          <w:szCs w:val="24"/>
        </w:rPr>
      </w:pPr>
      <w:r w:rsidRPr="000451DE">
        <w:rPr>
          <w:sz w:val="24"/>
          <w:szCs w:val="24"/>
        </w:rPr>
        <w:t xml:space="preserve">                                                                                                                                                                                                                                                                                                                                                                                                                                                                                                                                                                                                                                                                                                                                                                                                                                                                      </w:t>
      </w:r>
    </w:p>
    <w:p w:rsidR="00453795" w:rsidRDefault="00453795" w:rsidP="00453795">
      <w:pPr>
        <w:spacing w:after="0"/>
        <w:jc w:val="both"/>
        <w:rPr>
          <w:sz w:val="24"/>
          <w:szCs w:val="24"/>
        </w:rPr>
      </w:pPr>
    </w:p>
    <w:p w:rsidR="00453795" w:rsidRPr="000451DE" w:rsidRDefault="00453795" w:rsidP="00453795">
      <w:pPr>
        <w:spacing w:after="0"/>
        <w:jc w:val="both"/>
        <w:rPr>
          <w:sz w:val="24"/>
          <w:szCs w:val="24"/>
        </w:rPr>
      </w:pPr>
      <w:r w:rsidRPr="000451DE">
        <w:rPr>
          <w:sz w:val="24"/>
          <w:szCs w:val="24"/>
        </w:rPr>
        <w:t xml:space="preserve">                                                                                                                                                                                                                                                                                                                                                                                                                                                                                                                                                                                                                                                                                                                                                                                                                                                                                                                                                                                                                                                                                                                                                        </w:t>
      </w:r>
    </w:p>
    <w:p w:rsidR="00453795" w:rsidRPr="000451DE" w:rsidRDefault="00453795" w:rsidP="00453795">
      <w:pPr>
        <w:spacing w:after="0"/>
        <w:jc w:val="both"/>
        <w:rPr>
          <w:sz w:val="24"/>
          <w:szCs w:val="24"/>
        </w:rPr>
      </w:pPr>
      <w:r>
        <w:rPr>
          <w:sz w:val="24"/>
          <w:szCs w:val="24"/>
        </w:rPr>
        <w:t xml:space="preserve"> </w:t>
      </w:r>
      <w:r w:rsidRPr="000451DE">
        <w:rPr>
          <w:sz w:val="24"/>
          <w:szCs w:val="24"/>
        </w:rPr>
        <w:t xml:space="preserve">                                                                                                                                                                                                                                                                                                                                                                                                                                                                                                                                                                                                                                                                                                                                                                                                                                                                                                                                                                                                                                                                                            </w:t>
      </w:r>
    </w:p>
    <w:p w:rsidR="00453795" w:rsidRPr="000451DE" w:rsidRDefault="00453795" w:rsidP="00453795">
      <w:pPr>
        <w:spacing w:after="0"/>
        <w:jc w:val="both"/>
        <w:rPr>
          <w:sz w:val="24"/>
          <w:szCs w:val="24"/>
        </w:rPr>
      </w:pPr>
    </w:p>
    <w:p w:rsidR="00453795" w:rsidRPr="000451DE" w:rsidRDefault="00453795" w:rsidP="00453795">
      <w:pPr>
        <w:spacing w:after="0"/>
        <w:jc w:val="both"/>
        <w:rPr>
          <w:sz w:val="24"/>
          <w:szCs w:val="24"/>
        </w:rPr>
      </w:pPr>
    </w:p>
    <w:p w:rsidR="00453795" w:rsidRDefault="00453795" w:rsidP="00453795">
      <w:pPr>
        <w:spacing w:after="0"/>
        <w:jc w:val="both"/>
        <w:rPr>
          <w:b/>
          <w:sz w:val="24"/>
          <w:szCs w:val="24"/>
        </w:rPr>
      </w:pPr>
    </w:p>
    <w:p w:rsidR="00453795" w:rsidRDefault="00453795" w:rsidP="00453795">
      <w:pPr>
        <w:spacing w:after="0"/>
        <w:jc w:val="both"/>
        <w:rPr>
          <w:b/>
          <w:sz w:val="24"/>
          <w:szCs w:val="24"/>
        </w:rPr>
      </w:pPr>
    </w:p>
    <w:p w:rsidR="00453795" w:rsidRDefault="00453795" w:rsidP="00453795">
      <w:pPr>
        <w:spacing w:after="0"/>
        <w:jc w:val="both"/>
        <w:rPr>
          <w:sz w:val="24"/>
          <w:szCs w:val="24"/>
        </w:rPr>
      </w:pPr>
    </w:p>
    <w:p w:rsidR="00453795" w:rsidRPr="000451DE" w:rsidRDefault="00453795" w:rsidP="00453795">
      <w:pPr>
        <w:spacing w:after="0"/>
        <w:jc w:val="both"/>
        <w:rPr>
          <w:b/>
          <w:sz w:val="24"/>
          <w:szCs w:val="24"/>
        </w:rPr>
      </w:pPr>
    </w:p>
    <w:p w:rsidR="00E60276" w:rsidRDefault="00E60276" w:rsidP="009A02AA">
      <w:pPr>
        <w:spacing w:after="0"/>
        <w:jc w:val="both"/>
        <w:rPr>
          <w:sz w:val="24"/>
          <w:szCs w:val="24"/>
        </w:rPr>
      </w:pPr>
    </w:p>
    <w:sectPr w:rsidR="00E60276" w:rsidSect="0046108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BED" w:rsidRDefault="00263BED" w:rsidP="001B4BC8">
      <w:pPr>
        <w:spacing w:after="0" w:line="240" w:lineRule="auto"/>
      </w:pPr>
      <w:r>
        <w:separator/>
      </w:r>
    </w:p>
  </w:endnote>
  <w:endnote w:type="continuationSeparator" w:id="1">
    <w:p w:rsidR="00263BED" w:rsidRDefault="00263BED" w:rsidP="001B4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BED" w:rsidRDefault="00263BED" w:rsidP="001B4BC8">
      <w:pPr>
        <w:spacing w:after="0" w:line="240" w:lineRule="auto"/>
      </w:pPr>
      <w:r>
        <w:separator/>
      </w:r>
    </w:p>
  </w:footnote>
  <w:footnote w:type="continuationSeparator" w:id="1">
    <w:p w:rsidR="00263BED" w:rsidRDefault="00263BED" w:rsidP="001B4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CFB" w:rsidRPr="00AD116A" w:rsidRDefault="00805BE0" w:rsidP="006B2CFB">
    <w:pPr>
      <w:pStyle w:val="Cabealho"/>
      <w:jc w:val="center"/>
      <w:rPr>
        <w:rFonts w:ascii="Calibri" w:hAnsi="Calibri" w:cs="Arial"/>
        <w:b/>
        <w:sz w:val="20"/>
      </w:rPr>
    </w:pPr>
    <w:r>
      <w:rPr>
        <w:rFonts w:ascii="Calibri" w:hAnsi="Calibri" w:cs="Arial"/>
        <w:b/>
        <w:sz w:val="20"/>
      </w:rPr>
      <w:t>PREFEITURA MUNICIPAL DE TUPACIGUARA</w:t>
    </w:r>
  </w:p>
  <w:p w:rsidR="006B2CFB" w:rsidRPr="00AD116A" w:rsidRDefault="006B2CFB" w:rsidP="006B2CFB">
    <w:pPr>
      <w:pStyle w:val="Cabealho"/>
      <w:jc w:val="center"/>
      <w:rPr>
        <w:rFonts w:ascii="Calibri" w:hAnsi="Calibri" w:cs="Arial"/>
        <w:sz w:val="20"/>
      </w:rPr>
    </w:pPr>
    <w:r w:rsidRPr="00AD116A">
      <w:rPr>
        <w:rFonts w:ascii="Calibri" w:hAnsi="Calibri" w:cs="Arial"/>
        <w:sz w:val="20"/>
      </w:rPr>
      <w:t>Praça Antonio Alves Faria s/nº</w:t>
    </w:r>
    <w:r w:rsidR="00805BE0">
      <w:rPr>
        <w:rFonts w:ascii="Calibri" w:hAnsi="Calibri" w:cs="Arial"/>
        <w:sz w:val="20"/>
      </w:rPr>
      <w:t>.</w:t>
    </w:r>
  </w:p>
  <w:p w:rsidR="006B2CFB" w:rsidRPr="00AD116A" w:rsidRDefault="006B2CFB" w:rsidP="006B2CFB">
    <w:pPr>
      <w:pStyle w:val="Cabealho"/>
      <w:jc w:val="center"/>
      <w:rPr>
        <w:rFonts w:ascii="Calibri" w:hAnsi="Calibri"/>
        <w:sz w:val="20"/>
        <w:lang w:val="en-US"/>
      </w:rPr>
    </w:pPr>
    <w:r>
      <w:rPr>
        <w:rFonts w:ascii="Calibri" w:hAnsi="Calibri"/>
        <w:sz w:val="20"/>
        <w:lang w:val="en-US"/>
      </w:rPr>
      <w:t>CNPJ: 1</w:t>
    </w:r>
    <w:r w:rsidR="00805BE0">
      <w:rPr>
        <w:rFonts w:ascii="Calibri" w:hAnsi="Calibri"/>
        <w:sz w:val="20"/>
        <w:lang w:val="en-US"/>
      </w:rPr>
      <w:t>8.260.489/0001-04</w:t>
    </w:r>
    <w:r>
      <w:rPr>
        <w:rFonts w:ascii="Calibri" w:hAnsi="Calibri"/>
        <w:sz w:val="20"/>
        <w:lang w:val="en-US"/>
      </w:rPr>
      <w:t>-68</w:t>
    </w:r>
    <w:r w:rsidRPr="00AD116A">
      <w:rPr>
        <w:rFonts w:ascii="Calibri" w:hAnsi="Calibri"/>
        <w:sz w:val="20"/>
        <w:lang w:val="en-US"/>
      </w:rPr>
      <w:t xml:space="preserve"> TEL: 34-3281-0000</w:t>
    </w:r>
  </w:p>
  <w:p w:rsidR="006B2CFB" w:rsidRDefault="006B2CFB" w:rsidP="00A57B73">
    <w:pPr>
      <w:pStyle w:val="Cabealho"/>
      <w:pBdr>
        <w:bottom w:val="single" w:sz="12" w:space="1" w:color="auto"/>
      </w:pBdr>
      <w:tabs>
        <w:tab w:val="center" w:pos="4702"/>
        <w:tab w:val="left" w:pos="6637"/>
      </w:tabs>
      <w:rPr>
        <w:rFonts w:ascii="Calibri" w:hAnsi="Calibri" w:cs="Arial"/>
        <w:sz w:val="20"/>
      </w:rPr>
    </w:pPr>
    <w:r w:rsidRPr="00AD116A">
      <w:rPr>
        <w:rFonts w:ascii="Calibri" w:hAnsi="Calibri" w:cs="Arial"/>
        <w:sz w:val="20"/>
        <w:lang w:val="en-US"/>
      </w:rPr>
      <w:tab/>
    </w:r>
    <w:r w:rsidRPr="00AD116A">
      <w:rPr>
        <w:rFonts w:ascii="Calibri" w:hAnsi="Calibri" w:cs="Arial"/>
        <w:sz w:val="20"/>
      </w:rPr>
      <w:t>TUPACIGUARA-MG CEP 38.480-000</w:t>
    </w:r>
  </w:p>
  <w:p w:rsidR="00A57B73" w:rsidRPr="00AD116A" w:rsidRDefault="00A57B73" w:rsidP="00A57B73">
    <w:pPr>
      <w:pStyle w:val="Cabealho"/>
      <w:tabs>
        <w:tab w:val="center" w:pos="4702"/>
        <w:tab w:val="left" w:pos="6637"/>
      </w:tabs>
      <w:rPr>
        <w:rFonts w:ascii="Calibri" w:hAnsi="Calibri" w:cs="Arial"/>
        <w:sz w:val="20"/>
      </w:rPr>
    </w:pPr>
  </w:p>
  <w:p w:rsidR="00253E16" w:rsidRDefault="00263B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0D"/>
    <w:multiLevelType w:val="hybridMultilevel"/>
    <w:tmpl w:val="DFFEAE8C"/>
    <w:lvl w:ilvl="0" w:tplc="04160001">
      <w:start w:val="1"/>
      <w:numFmt w:val="bullet"/>
      <w:lvlText w:val=""/>
      <w:lvlJc w:val="left"/>
      <w:pPr>
        <w:ind w:left="758" w:hanging="360"/>
      </w:pPr>
      <w:rPr>
        <w:rFonts w:ascii="Symbol" w:hAnsi="Symbol"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1">
    <w:nsid w:val="1E141619"/>
    <w:multiLevelType w:val="hybridMultilevel"/>
    <w:tmpl w:val="079AE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AB032A"/>
    <w:multiLevelType w:val="hybridMultilevel"/>
    <w:tmpl w:val="27A65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2722DD"/>
    <w:multiLevelType w:val="hybridMultilevel"/>
    <w:tmpl w:val="63C87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3F2D44"/>
    <w:multiLevelType w:val="hybridMultilevel"/>
    <w:tmpl w:val="8378F844"/>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5">
    <w:nsid w:val="33FD33C2"/>
    <w:multiLevelType w:val="hybridMultilevel"/>
    <w:tmpl w:val="B4940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F205FC9"/>
    <w:multiLevelType w:val="hybridMultilevel"/>
    <w:tmpl w:val="BFA01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CC10C3"/>
    <w:multiLevelType w:val="hybridMultilevel"/>
    <w:tmpl w:val="92286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8D67DAB"/>
    <w:multiLevelType w:val="hybridMultilevel"/>
    <w:tmpl w:val="B2CCB77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9">
    <w:nsid w:val="55027965"/>
    <w:multiLevelType w:val="hybridMultilevel"/>
    <w:tmpl w:val="FCE8058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0"/>
  </w:num>
  <w:num w:numId="6">
    <w:abstractNumId w:val="6"/>
  </w:num>
  <w:num w:numId="7">
    <w:abstractNumId w:val="1"/>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F0FC3"/>
    <w:rsid w:val="0000135B"/>
    <w:rsid w:val="000451DE"/>
    <w:rsid w:val="000926FA"/>
    <w:rsid w:val="000B4F6B"/>
    <w:rsid w:val="00104DDE"/>
    <w:rsid w:val="0012290B"/>
    <w:rsid w:val="001B4BC8"/>
    <w:rsid w:val="001C03AB"/>
    <w:rsid w:val="001C04F3"/>
    <w:rsid w:val="001C4478"/>
    <w:rsid w:val="001E20CF"/>
    <w:rsid w:val="001F444D"/>
    <w:rsid w:val="00263BED"/>
    <w:rsid w:val="002B4B2E"/>
    <w:rsid w:val="002D00D5"/>
    <w:rsid w:val="002E173C"/>
    <w:rsid w:val="003234AB"/>
    <w:rsid w:val="00331E83"/>
    <w:rsid w:val="003463DC"/>
    <w:rsid w:val="00365FCC"/>
    <w:rsid w:val="003D1AA3"/>
    <w:rsid w:val="004073AE"/>
    <w:rsid w:val="00452615"/>
    <w:rsid w:val="00453795"/>
    <w:rsid w:val="00460320"/>
    <w:rsid w:val="00472F62"/>
    <w:rsid w:val="00483144"/>
    <w:rsid w:val="004A7F14"/>
    <w:rsid w:val="004C13FC"/>
    <w:rsid w:val="00511771"/>
    <w:rsid w:val="00514B4E"/>
    <w:rsid w:val="00525888"/>
    <w:rsid w:val="00555C00"/>
    <w:rsid w:val="0056053A"/>
    <w:rsid w:val="00581786"/>
    <w:rsid w:val="00625614"/>
    <w:rsid w:val="00644CFF"/>
    <w:rsid w:val="00650E65"/>
    <w:rsid w:val="00660781"/>
    <w:rsid w:val="00691E3A"/>
    <w:rsid w:val="00696010"/>
    <w:rsid w:val="00696C74"/>
    <w:rsid w:val="006B2CFB"/>
    <w:rsid w:val="006C0FEF"/>
    <w:rsid w:val="006E43C0"/>
    <w:rsid w:val="006E6FD7"/>
    <w:rsid w:val="00722B15"/>
    <w:rsid w:val="00730B7D"/>
    <w:rsid w:val="007B57FA"/>
    <w:rsid w:val="007F0779"/>
    <w:rsid w:val="00805BE0"/>
    <w:rsid w:val="008208CD"/>
    <w:rsid w:val="00835DFE"/>
    <w:rsid w:val="00915EED"/>
    <w:rsid w:val="00963953"/>
    <w:rsid w:val="00970FCB"/>
    <w:rsid w:val="009A02AA"/>
    <w:rsid w:val="009A31AC"/>
    <w:rsid w:val="009A554D"/>
    <w:rsid w:val="009D68A3"/>
    <w:rsid w:val="009E172E"/>
    <w:rsid w:val="009F645E"/>
    <w:rsid w:val="00A57B73"/>
    <w:rsid w:val="00B56214"/>
    <w:rsid w:val="00B6085E"/>
    <w:rsid w:val="00B75B43"/>
    <w:rsid w:val="00B9400C"/>
    <w:rsid w:val="00B97D6F"/>
    <w:rsid w:val="00BA0002"/>
    <w:rsid w:val="00BB7779"/>
    <w:rsid w:val="00BC03F2"/>
    <w:rsid w:val="00BC4333"/>
    <w:rsid w:val="00BD1DCC"/>
    <w:rsid w:val="00BE5452"/>
    <w:rsid w:val="00C1446B"/>
    <w:rsid w:val="00C65579"/>
    <w:rsid w:val="00C8789A"/>
    <w:rsid w:val="00CD03A8"/>
    <w:rsid w:val="00CF6D92"/>
    <w:rsid w:val="00D05A25"/>
    <w:rsid w:val="00D22320"/>
    <w:rsid w:val="00D2416D"/>
    <w:rsid w:val="00D63BEA"/>
    <w:rsid w:val="00D72242"/>
    <w:rsid w:val="00D801D7"/>
    <w:rsid w:val="00DC6B68"/>
    <w:rsid w:val="00E2006E"/>
    <w:rsid w:val="00E60276"/>
    <w:rsid w:val="00E9442D"/>
    <w:rsid w:val="00EA6363"/>
    <w:rsid w:val="00EF0FC3"/>
    <w:rsid w:val="00EF6484"/>
    <w:rsid w:val="00F358C6"/>
    <w:rsid w:val="00F4081E"/>
    <w:rsid w:val="00F54F59"/>
    <w:rsid w:val="00F73B76"/>
    <w:rsid w:val="00F96D51"/>
    <w:rsid w:val="00FA140E"/>
    <w:rsid w:val="00FB2E05"/>
    <w:rsid w:val="00FE199F"/>
    <w:rsid w:val="00FF145F"/>
    <w:rsid w:val="00FF58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F0FC3"/>
    <w:pPr>
      <w:widowControl w:val="0"/>
      <w:tabs>
        <w:tab w:val="center" w:pos="4252"/>
        <w:tab w:val="right" w:pos="8504"/>
      </w:tabs>
      <w:overflowPunct w:val="0"/>
      <w:autoSpaceDE w:val="0"/>
      <w:autoSpaceDN w:val="0"/>
      <w:adjustRightInd w:val="0"/>
      <w:spacing w:after="0" w:line="240" w:lineRule="auto"/>
    </w:pPr>
    <w:rPr>
      <w:rFonts w:ascii="Verdana" w:eastAsia="Times New Roman" w:hAnsi="Verdana" w:cs="Times New Roman"/>
      <w:sz w:val="24"/>
      <w:szCs w:val="20"/>
    </w:rPr>
  </w:style>
  <w:style w:type="character" w:customStyle="1" w:styleId="CabealhoChar">
    <w:name w:val="Cabeçalho Char"/>
    <w:basedOn w:val="Fontepargpadro"/>
    <w:link w:val="Cabealho"/>
    <w:rsid w:val="00EF0FC3"/>
    <w:rPr>
      <w:rFonts w:ascii="Verdana" w:eastAsia="Times New Roman" w:hAnsi="Verdana" w:cs="Times New Roman"/>
      <w:sz w:val="24"/>
      <w:szCs w:val="20"/>
    </w:rPr>
  </w:style>
  <w:style w:type="paragraph" w:styleId="PargrafodaLista">
    <w:name w:val="List Paragraph"/>
    <w:basedOn w:val="Normal"/>
    <w:uiPriority w:val="34"/>
    <w:qFormat/>
    <w:rsid w:val="00EF0FC3"/>
    <w:pPr>
      <w:ind w:left="720"/>
      <w:contextualSpacing/>
    </w:pPr>
  </w:style>
  <w:style w:type="paragraph" w:styleId="Rodap">
    <w:name w:val="footer"/>
    <w:basedOn w:val="Normal"/>
    <w:link w:val="RodapChar"/>
    <w:uiPriority w:val="99"/>
    <w:semiHidden/>
    <w:unhideWhenUsed/>
    <w:rsid w:val="006B2CF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2CFB"/>
  </w:style>
  <w:style w:type="character" w:styleId="Hyperlink">
    <w:name w:val="Hyperlink"/>
    <w:basedOn w:val="Fontepargpadro"/>
    <w:uiPriority w:val="99"/>
    <w:unhideWhenUsed/>
    <w:rsid w:val="00CF6D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D8AC-2FFA-4C97-A901-25DCFBD3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2912</Words>
  <Characters>15726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MARIVAINE1</cp:lastModifiedBy>
  <cp:revision>34</cp:revision>
  <cp:lastPrinted>2021-04-09T18:20:00Z</cp:lastPrinted>
  <dcterms:created xsi:type="dcterms:W3CDTF">2017-03-27T20:06:00Z</dcterms:created>
  <dcterms:modified xsi:type="dcterms:W3CDTF">2021-04-09T19:05:00Z</dcterms:modified>
</cp:coreProperties>
</file>