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r w:rsidR="000B5C56">
        <w:rPr>
          <w:rFonts w:ascii="Calibri" w:hAnsi="Calibri"/>
          <w:b/>
          <w:bCs/>
          <w:szCs w:val="24"/>
        </w:rPr>
        <w:t xml:space="preserve"> </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Pr="004A7691">
        <w:rPr>
          <w:rFonts w:ascii="Calibri" w:hAnsi="Calibri"/>
          <w:b/>
          <w:szCs w:val="24"/>
        </w:rPr>
        <w:t xml:space="preserve">procedimento licitatório nº.  </w:t>
      </w:r>
      <w:r w:rsidR="0079062F">
        <w:rPr>
          <w:rFonts w:ascii="Calibri" w:hAnsi="Calibri"/>
          <w:b/>
          <w:szCs w:val="24"/>
        </w:rPr>
        <w:t>113</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Pr="004A7691">
        <w:rPr>
          <w:rFonts w:ascii="Calibri" w:hAnsi="Calibri"/>
          <w:b/>
          <w:noProof/>
          <w:szCs w:val="24"/>
        </w:rPr>
        <w:t>Pregão Presencial</w:t>
      </w:r>
      <w:r w:rsidR="00A8754F" w:rsidRPr="004A7691">
        <w:rPr>
          <w:rFonts w:ascii="Calibri" w:hAnsi="Calibri"/>
          <w:b/>
          <w:szCs w:val="24"/>
        </w:rPr>
        <w:fldChar w:fldCharType="end"/>
      </w:r>
      <w:r w:rsidRPr="004A7691">
        <w:rPr>
          <w:rFonts w:ascii="Calibri" w:hAnsi="Calibri"/>
          <w:b/>
          <w:szCs w:val="24"/>
        </w:rPr>
        <w:t xml:space="preserve"> nº. </w:t>
      </w:r>
      <w:r w:rsidR="001003BD">
        <w:rPr>
          <w:rFonts w:ascii="Calibri" w:hAnsi="Calibri"/>
          <w:b/>
          <w:szCs w:val="24"/>
        </w:rPr>
        <w:t>0</w:t>
      </w:r>
      <w:r w:rsidR="00E64E57">
        <w:rPr>
          <w:rFonts w:ascii="Calibri" w:hAnsi="Calibri"/>
          <w:b/>
          <w:szCs w:val="24"/>
        </w:rPr>
        <w:t>3</w:t>
      </w:r>
      <w:r w:rsidR="0079062F">
        <w:rPr>
          <w:rFonts w:ascii="Calibri" w:hAnsi="Calibri"/>
          <w:b/>
          <w:szCs w:val="24"/>
        </w:rPr>
        <w:t>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 com aplicação subsidiária da Lei nº. 8.666/93, conforme ainda pelo estabelecido no</w:t>
      </w:r>
      <w:r w:rsidR="00E64E57">
        <w:rPr>
          <w:rFonts w:ascii="Calibri" w:hAnsi="Calibri"/>
          <w:szCs w:val="24"/>
        </w:rPr>
        <w:t xml:space="preserve"> presente edital e seus anexos.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BC474B" w:rsidRPr="004A7691" w:rsidRDefault="00BC474B" w:rsidP="004A7691">
      <w:pPr>
        <w:spacing w:line="276" w:lineRule="auto"/>
        <w:jc w:val="both"/>
        <w:rPr>
          <w:rFonts w:ascii="Calibri" w:hAnsi="Calibri"/>
          <w:snapToGrid w:val="0"/>
          <w:szCs w:val="24"/>
        </w:rPr>
      </w:pPr>
      <w:r w:rsidRPr="004A7691">
        <w:rPr>
          <w:rFonts w:ascii="Calibri" w:hAnsi="Calibri"/>
          <w:szCs w:val="24"/>
        </w:rPr>
        <w:t xml:space="preserve">Aos dias </w:t>
      </w:r>
      <w:r w:rsidR="004D6722">
        <w:rPr>
          <w:rFonts w:ascii="Calibri" w:hAnsi="Calibri"/>
          <w:szCs w:val="24"/>
        </w:rPr>
        <w:t>03</w:t>
      </w:r>
      <w:r w:rsidRPr="004A7691">
        <w:rPr>
          <w:rFonts w:ascii="Calibri" w:hAnsi="Calibri"/>
          <w:szCs w:val="24"/>
        </w:rPr>
        <w:t xml:space="preserve"> de </w:t>
      </w:r>
      <w:r w:rsidR="00BF28CE">
        <w:rPr>
          <w:rFonts w:ascii="Calibri" w:hAnsi="Calibri"/>
          <w:szCs w:val="24"/>
        </w:rPr>
        <w:t>dezembro</w:t>
      </w:r>
      <w:r w:rsidR="00EF6957">
        <w:rPr>
          <w:rFonts w:ascii="Calibri" w:hAnsi="Calibri"/>
          <w:szCs w:val="24"/>
        </w:rPr>
        <w:t xml:space="preserve"> </w:t>
      </w:r>
      <w:r w:rsidRPr="004A7691">
        <w:rPr>
          <w:rFonts w:ascii="Calibri" w:hAnsi="Calibri"/>
          <w:szCs w:val="24"/>
        </w:rPr>
        <w:t xml:space="preserve">de </w:t>
      </w:r>
      <w:r w:rsidR="00EF6957">
        <w:rPr>
          <w:rFonts w:ascii="Calibri" w:hAnsi="Calibri"/>
          <w:szCs w:val="24"/>
        </w:rPr>
        <w:t>2021</w:t>
      </w:r>
      <w:r w:rsidRPr="004A7691">
        <w:rPr>
          <w:rFonts w:ascii="Calibri" w:hAnsi="Calibri"/>
          <w:szCs w:val="24"/>
        </w:rPr>
        <w:t xml:space="preserve">, às </w:t>
      </w:r>
      <w:proofErr w:type="gramStart"/>
      <w:r w:rsidR="00BF28CE">
        <w:rPr>
          <w:rFonts w:ascii="Calibri" w:hAnsi="Calibri"/>
          <w:szCs w:val="24"/>
        </w:rPr>
        <w:t>14</w:t>
      </w:r>
      <w:r w:rsidRPr="004A7691">
        <w:rPr>
          <w:rFonts w:ascii="Calibri" w:hAnsi="Calibri"/>
          <w:szCs w:val="24"/>
        </w:rPr>
        <w:t>:</w:t>
      </w:r>
      <w:r w:rsidR="00BF28CE">
        <w:rPr>
          <w:rFonts w:ascii="Calibri" w:hAnsi="Calibri"/>
          <w:szCs w:val="24"/>
        </w:rPr>
        <w:t>00</w:t>
      </w:r>
      <w:proofErr w:type="gramEnd"/>
      <w:r w:rsidRPr="004A7691">
        <w:rPr>
          <w:rFonts w:ascii="Calibri" w:hAnsi="Calibri"/>
          <w:szCs w:val="24"/>
        </w:rPr>
        <w:t>hs, no Departamento de Licitação localizado no 2º piso do Centro Administrativo da Prefeitura Municipal de Tupaciguara, situado na P</w:t>
      </w:r>
      <w:r w:rsidRPr="004A7691">
        <w:rPr>
          <w:rFonts w:ascii="Calibri" w:hAnsi="Calibri"/>
          <w:snapToGrid w:val="0"/>
          <w:szCs w:val="24"/>
        </w:rPr>
        <w:t>raça Antônio Alves de Faria, s/</w:t>
      </w:r>
      <w:r w:rsidR="007E4243">
        <w:rPr>
          <w:rFonts w:ascii="Calibri" w:hAnsi="Calibri"/>
          <w:snapToGrid w:val="0"/>
          <w:szCs w:val="24"/>
        </w:rPr>
        <w:t>nº</w:t>
      </w:r>
      <w:r w:rsidR="00176960">
        <w:rPr>
          <w:rFonts w:ascii="Calibri" w:hAnsi="Calibri"/>
          <w:snapToGrid w:val="0"/>
          <w:szCs w:val="24"/>
        </w:rPr>
        <w:t>.</w:t>
      </w:r>
      <w:r w:rsidR="007E4243">
        <w:rPr>
          <w:rFonts w:ascii="Calibri" w:hAnsi="Calibri"/>
          <w:snapToGrid w:val="0"/>
          <w:szCs w:val="24"/>
        </w:rPr>
        <w:t>, Bairro Tiradentes, CEP 38.48</w:t>
      </w:r>
      <w:r w:rsidRPr="004A7691">
        <w:rPr>
          <w:rFonts w:ascii="Calibri" w:hAnsi="Calibri"/>
          <w:snapToGrid w:val="0"/>
          <w:szCs w:val="24"/>
        </w:rPr>
        <w:t>0</w:t>
      </w:r>
      <w:r w:rsidR="006904DF">
        <w:rPr>
          <w:rFonts w:ascii="Calibri" w:hAnsi="Calibri"/>
          <w:snapToGrid w:val="0"/>
          <w:szCs w:val="24"/>
        </w:rPr>
        <w:t>/</w:t>
      </w:r>
      <w:r w:rsidRPr="004A7691">
        <w:rPr>
          <w:rFonts w:ascii="Calibri" w:hAnsi="Calibri"/>
          <w:snapToGrid w:val="0"/>
          <w:szCs w:val="24"/>
        </w:rPr>
        <w:t>000, Tupaciguara/MG.</w:t>
      </w:r>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904DF" w:rsidRPr="000D1E0B" w:rsidRDefault="00BC474B" w:rsidP="006904DF">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4318E0" w:rsidRPr="000D1E0B">
        <w:rPr>
          <w:rFonts w:ascii="Calibri" w:hAnsi="Calibri"/>
          <w:snapToGrid w:val="0"/>
          <w:szCs w:val="24"/>
        </w:rPr>
        <w:t>a</w:t>
      </w:r>
      <w:r w:rsidR="00563FD8" w:rsidRPr="000D1E0B">
        <w:rPr>
          <w:rFonts w:ascii="Calibri" w:hAnsi="Calibri"/>
          <w:snapToGrid w:val="0"/>
          <w:szCs w:val="24"/>
        </w:rPr>
        <w:t>o</w:t>
      </w:r>
      <w:r w:rsidR="00563FD8" w:rsidRPr="000D1E0B">
        <w:rPr>
          <w:rFonts w:ascii="Calibri" w:hAnsi="Calibri"/>
          <w:b/>
          <w:snapToGrid w:val="0"/>
          <w:szCs w:val="24"/>
        </w:rPr>
        <w:t xml:space="preserve"> </w:t>
      </w:r>
      <w:r w:rsidR="0079062F" w:rsidRPr="000D1E0B">
        <w:rPr>
          <w:rFonts w:ascii="Calibri" w:hAnsi="Calibri"/>
          <w:b/>
          <w:szCs w:val="24"/>
        </w:rPr>
        <w:t xml:space="preserve">Registro de preços para serviços de recargas e aquisições de cartuchos </w:t>
      </w:r>
      <w:r w:rsidR="000D1E0B">
        <w:rPr>
          <w:rFonts w:ascii="Calibri" w:hAnsi="Calibri"/>
          <w:b/>
          <w:szCs w:val="24"/>
        </w:rPr>
        <w:t xml:space="preserve">e toners </w:t>
      </w:r>
      <w:r w:rsidR="0079062F" w:rsidRPr="000D1E0B">
        <w:rPr>
          <w:rFonts w:ascii="Calibri" w:hAnsi="Calibri"/>
          <w:b/>
          <w:szCs w:val="24"/>
        </w:rPr>
        <w:t>para atender as necessidades de diversas secretarias,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2 - Das Condições de Participação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2.1 - Poderão participar da presente licitação qualquer empresa do ramo objeto deste certame, </w:t>
      </w:r>
      <w:r w:rsidR="00C56E28">
        <w:rPr>
          <w:rFonts w:ascii="Calibri" w:hAnsi="Calibri"/>
          <w:snapToGrid w:val="0"/>
          <w:szCs w:val="24"/>
        </w:rPr>
        <w:t xml:space="preserve">desde </w:t>
      </w:r>
      <w:r w:rsidRPr="004A7691">
        <w:rPr>
          <w:rFonts w:ascii="Calibri" w:hAnsi="Calibri"/>
          <w:snapToGrid w:val="0"/>
          <w:szCs w:val="24"/>
        </w:rPr>
        <w:t>que satisfaça as exigências constantes deste Edital e seus anexos</w:t>
      </w:r>
      <w:r w:rsidR="00C56E28">
        <w:rPr>
          <w:rFonts w:ascii="Calibri" w:hAnsi="Calibri"/>
          <w:snapToGrid w:val="0"/>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4A7691">
        <w:rPr>
          <w:rFonts w:ascii="Calibri" w:hAnsi="Calibri"/>
          <w:szCs w:val="24"/>
        </w:rPr>
        <w:t>a) Encontram-se sob processo de falência, dissolução, fusão, cisão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B46D29">
        <w:rPr>
          <w:rStyle w:val="Refdenotaderodap"/>
          <w:rFonts w:ascii="Calibri" w:hAnsi="Calibri"/>
          <w:szCs w:val="24"/>
        </w:rPr>
        <w:footnoteReference w:id="1"/>
      </w:r>
      <w:r w:rsidRPr="004A7691">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C770DB" w:rsidRDefault="00C770D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3.1 - Qualquer cidadão poderá solicitar esclarecimentos, providências ou impugnar o ato convocatório do presente pregão, protocolizando o pedido até 05 (cinco)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9" w:history="1">
        <w:r w:rsidRPr="004A7691">
          <w:rPr>
            <w:rStyle w:val="Hyperlink"/>
            <w:rFonts w:ascii="Calibri" w:hAnsi="Calibri"/>
            <w:szCs w:val="24"/>
          </w:rPr>
          <w:t>www.diariomunicipal.com.br/amm-mg</w:t>
        </w:r>
      </w:hyperlink>
      <w:r w:rsidR="00B447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5.1 - A licitante deverá se apresen</w:t>
      </w:r>
      <w:r w:rsidR="00C33D45">
        <w:rPr>
          <w:rFonts w:ascii="Calibri" w:hAnsi="Calibri"/>
          <w:snapToGrid w:val="0"/>
          <w:szCs w:val="24"/>
        </w:rPr>
        <w:t>tar para credenciamento junto a</w:t>
      </w:r>
      <w:r w:rsidR="0085563F">
        <w:rPr>
          <w:rFonts w:ascii="Calibri" w:hAnsi="Calibri"/>
          <w:snapToGrid w:val="0"/>
          <w:szCs w:val="24"/>
        </w:rPr>
        <w:t>o</w:t>
      </w:r>
      <w:r w:rsidRPr="004A7691">
        <w:rPr>
          <w:rFonts w:ascii="Calibri" w:hAnsi="Calibri"/>
          <w:snapToGrid w:val="0"/>
          <w:szCs w:val="24"/>
        </w:rPr>
        <w:t xml:space="preserve"> </w:t>
      </w:r>
      <w:r w:rsidR="0085563F">
        <w:rPr>
          <w:rFonts w:ascii="Calibri" w:hAnsi="Calibri"/>
          <w:snapToGrid w:val="0"/>
          <w:szCs w:val="24"/>
        </w:rPr>
        <w:t>Pregoeiro</w:t>
      </w:r>
      <w:r w:rsidRPr="004A7691">
        <w:rPr>
          <w:rFonts w:ascii="Calibri" w:hAnsi="Calibri"/>
          <w:snapToGrid w:val="0"/>
          <w:szCs w:val="24"/>
        </w:rPr>
        <w:t xml:space="preserve"> por um representante munido de documento que o credencie a participar deste procedimento licitatório.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5.2 - Cada licitante credenciará apenas um representante que será o único admitido a intervir nas fases do procedimento licitatório e a responder, para todos os atos e efeitos previstos neste Edital.</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5.3 - Por credenciamento entende-se a apresentação conjunta dos seguintes documentos:</w:t>
      </w:r>
    </w:p>
    <w:p w:rsidR="00E605DF" w:rsidRPr="004A7691" w:rsidRDefault="00E605DF" w:rsidP="004A7691">
      <w:pPr>
        <w:spacing w:line="276" w:lineRule="auto"/>
        <w:jc w:val="both"/>
        <w:rPr>
          <w:rFonts w:ascii="Calibri" w:hAnsi="Calibri"/>
          <w:snapToGrid w:val="0"/>
          <w:szCs w:val="24"/>
        </w:rPr>
      </w:pPr>
      <w:r>
        <w:rPr>
          <w:rFonts w:ascii="Calibri" w:hAnsi="Calibri"/>
          <w:snapToGrid w:val="0"/>
          <w:szCs w:val="24"/>
        </w:rPr>
        <w:t>I - cópia do contrato social com objeto compatível ao licitado, autenticado.</w:t>
      </w:r>
    </w:p>
    <w:p w:rsidR="00BC474B" w:rsidRPr="004A7691" w:rsidRDefault="00E605DF" w:rsidP="004A7691">
      <w:pPr>
        <w:spacing w:line="276" w:lineRule="auto"/>
        <w:jc w:val="both"/>
        <w:rPr>
          <w:rFonts w:ascii="Calibri" w:hAnsi="Calibri"/>
          <w:snapToGrid w:val="0"/>
          <w:szCs w:val="24"/>
        </w:rPr>
      </w:pPr>
      <w:r>
        <w:rPr>
          <w:rFonts w:ascii="Calibri" w:hAnsi="Calibri"/>
          <w:snapToGrid w:val="0"/>
          <w:szCs w:val="24"/>
        </w:rPr>
        <w:t xml:space="preserve">I.1 </w:t>
      </w:r>
      <w:r w:rsidR="00BC474B" w:rsidRPr="004A7691">
        <w:rPr>
          <w:rFonts w:ascii="Calibri" w:hAnsi="Calibri"/>
          <w:snapToGrid w:val="0"/>
          <w:szCs w:val="24"/>
        </w:rPr>
        <w:t>- cópia do documento de identidade ou qualquer outro que identifique o representante (autenticado).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 procuração, conforme</w:t>
      </w:r>
      <w:r w:rsidR="00B44791">
        <w:rPr>
          <w:rFonts w:ascii="Calibri" w:hAnsi="Calibri"/>
          <w:snapToGrid w:val="0"/>
          <w:szCs w:val="24"/>
        </w:rPr>
        <w:t xml:space="preserve"> </w:t>
      </w:r>
      <w:proofErr w:type="gramStart"/>
      <w:r w:rsidR="00B44791">
        <w:rPr>
          <w:rFonts w:ascii="Calibri" w:hAnsi="Calibri"/>
          <w:snapToGrid w:val="0"/>
          <w:szCs w:val="24"/>
        </w:rPr>
        <w:t>a</w:t>
      </w:r>
      <w:r w:rsidRPr="004A7691">
        <w:rPr>
          <w:rFonts w:ascii="Calibri" w:hAnsi="Calibri"/>
          <w:snapToGrid w:val="0"/>
          <w:szCs w:val="24"/>
        </w:rPr>
        <w:t>nexo,</w:t>
      </w:r>
      <w:proofErr w:type="gramEnd"/>
      <w:r w:rsidRPr="004A7691">
        <w:rPr>
          <w:rFonts w:ascii="Calibri" w:hAnsi="Calibri"/>
          <w:snapToGrid w:val="0"/>
          <w:szCs w:val="24"/>
        </w:rPr>
        <w:t xml:space="preserve"> que comprove a outorga de poderes, na forma da lei, para formular ofertas e lances de preços e praticar todos os demais atos pertinentes ao certame em nome da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5.4 - </w:t>
      </w:r>
      <w:r w:rsidRPr="006904DF">
        <w:rPr>
          <w:rFonts w:ascii="Calibri" w:hAnsi="Calibri"/>
          <w:b/>
          <w:snapToGrid w:val="0"/>
          <w:szCs w:val="24"/>
        </w:rPr>
        <w:t>Caso a procuração seja particular, deverá ter firma reconhecida e estar acompanhada de documento comprobatório dos poderes do outorgante, tal como contrato social/alteração contratual</w:t>
      </w:r>
      <w:r w:rsidR="006904DF">
        <w:rPr>
          <w:rFonts w:ascii="Calibri" w:hAnsi="Calibri"/>
          <w:b/>
          <w:snapToGrid w:val="0"/>
          <w:szCs w:val="24"/>
        </w:rPr>
        <w:t xml:space="preserve"> e cópia do documento de identificação, autenticados.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5</w:t>
      </w:r>
      <w:r w:rsidRPr="004A7691">
        <w:rPr>
          <w:rFonts w:ascii="Calibri" w:hAnsi="Calibri"/>
          <w:szCs w:val="24"/>
        </w:rPr>
        <w:t xml:space="preserve"> - Em caso de sócio administrador a comprovação se dará por meio de cópia autenticada do contrato social.</w:t>
      </w:r>
    </w:p>
    <w:p w:rsidR="00BC474B" w:rsidRPr="006904DF" w:rsidRDefault="00BC474B" w:rsidP="004A7691">
      <w:pPr>
        <w:spacing w:line="276" w:lineRule="auto"/>
        <w:jc w:val="both"/>
        <w:rPr>
          <w:rFonts w:ascii="Calibri" w:hAnsi="Calibri"/>
          <w:b/>
          <w:snapToGrid w:val="0"/>
          <w:szCs w:val="24"/>
        </w:rPr>
      </w:pPr>
      <w:r w:rsidRPr="004A7691">
        <w:rPr>
          <w:rFonts w:ascii="Calibri" w:hAnsi="Calibri"/>
          <w:snapToGrid w:val="0"/>
          <w:szCs w:val="24"/>
        </w:rPr>
        <w:t>5.</w:t>
      </w:r>
      <w:r w:rsidR="008A32F6">
        <w:rPr>
          <w:rFonts w:ascii="Calibri" w:hAnsi="Calibri"/>
          <w:snapToGrid w:val="0"/>
          <w:szCs w:val="24"/>
        </w:rPr>
        <w:t>6</w:t>
      </w:r>
      <w:r w:rsidRPr="004A7691">
        <w:rPr>
          <w:rFonts w:ascii="Calibri" w:hAnsi="Calibri"/>
          <w:snapToGrid w:val="0"/>
          <w:szCs w:val="24"/>
        </w:rPr>
        <w:t xml:space="preserve"> - </w:t>
      </w:r>
      <w:r w:rsidRPr="006904DF">
        <w:rPr>
          <w:rFonts w:ascii="Calibri" w:hAnsi="Calibri"/>
          <w:b/>
          <w:snapToGrid w:val="0"/>
          <w:szCs w:val="24"/>
        </w:rPr>
        <w:t>Em se tratando de Microempresa</w:t>
      </w:r>
      <w:r w:rsidR="00B44791" w:rsidRPr="006904DF">
        <w:rPr>
          <w:rFonts w:ascii="Calibri" w:hAnsi="Calibri"/>
          <w:b/>
          <w:snapToGrid w:val="0"/>
          <w:szCs w:val="24"/>
        </w:rPr>
        <w:t xml:space="preserve"> - </w:t>
      </w:r>
      <w:r w:rsidRPr="006904DF">
        <w:rPr>
          <w:rFonts w:ascii="Calibri" w:hAnsi="Calibri"/>
          <w:b/>
          <w:snapToGrid w:val="0"/>
          <w:szCs w:val="24"/>
        </w:rPr>
        <w:t>ME ou Empresa de Pequeno Porte</w:t>
      </w:r>
      <w:r w:rsidR="00B44791" w:rsidRPr="006904DF">
        <w:rPr>
          <w:rFonts w:ascii="Calibri" w:hAnsi="Calibri"/>
          <w:b/>
          <w:snapToGrid w:val="0"/>
          <w:szCs w:val="24"/>
        </w:rPr>
        <w:t xml:space="preserve"> - </w:t>
      </w:r>
      <w:r w:rsidRPr="006904DF">
        <w:rPr>
          <w:rFonts w:ascii="Calibri" w:hAnsi="Calibri"/>
          <w:b/>
          <w:snapToGrid w:val="0"/>
          <w:szCs w:val="24"/>
        </w:rPr>
        <w:t>EPP, a comprovação desta condição será efetuada mediante certidão expedida pela Junta Comercial e deverá ocorrer quando do credenciamento, sob pena de não aplicação dos efeitos da Lei Complementar nº. 123/2006.</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7</w:t>
      </w:r>
      <w:r w:rsidRPr="004A7691">
        <w:rPr>
          <w:rFonts w:ascii="Calibri" w:hAnsi="Calibri"/>
          <w:szCs w:val="24"/>
        </w:rPr>
        <w:t xml:space="preserve"> - Não será efetuado credenciamento sem a apresentação de</w:t>
      </w:r>
      <w:r w:rsidR="00AF7186" w:rsidRPr="004A7691">
        <w:rPr>
          <w:rFonts w:ascii="Calibri" w:hAnsi="Calibri"/>
          <w:szCs w:val="24"/>
        </w:rPr>
        <w:t xml:space="preserve"> </w:t>
      </w:r>
      <w:r w:rsidRPr="004A7691">
        <w:rPr>
          <w:rFonts w:ascii="Calibri" w:hAnsi="Calibri"/>
          <w:szCs w:val="24"/>
        </w:rPr>
        <w:t xml:space="preserve">todos os documentos </w:t>
      </w:r>
      <w:r w:rsidRPr="004A7691">
        <w:rPr>
          <w:rFonts w:ascii="Calibri" w:hAnsi="Calibri"/>
          <w:szCs w:val="24"/>
        </w:rPr>
        <w:lastRenderedPageBreak/>
        <w:t xml:space="preserve">devidamente autenticados, quando solicitados. </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5.</w:t>
      </w:r>
      <w:r w:rsidR="008A32F6">
        <w:rPr>
          <w:rFonts w:ascii="Calibri" w:hAnsi="Calibri"/>
          <w:snapToGrid w:val="0"/>
          <w:szCs w:val="24"/>
        </w:rPr>
        <w:t>8</w:t>
      </w:r>
      <w:r w:rsidRPr="004A7691">
        <w:rPr>
          <w:rFonts w:ascii="Calibri" w:hAnsi="Calibri"/>
          <w:snapToGrid w:val="0"/>
          <w:szCs w:val="24"/>
        </w:rPr>
        <w:t xml:space="preserve"> - A não apresentação ou incorreção de quaisquer dos documentos de credenciamento </w:t>
      </w:r>
      <w:r w:rsidRPr="004A7691">
        <w:rPr>
          <w:rFonts w:ascii="Calibri" w:hAnsi="Calibri"/>
          <w:szCs w:val="24"/>
        </w:rPr>
        <w:t>não</w:t>
      </w:r>
      <w:r w:rsidR="00AF7186" w:rsidRPr="004A7691">
        <w:rPr>
          <w:rFonts w:ascii="Calibri" w:hAnsi="Calibri"/>
          <w:szCs w:val="24"/>
        </w:rPr>
        <w:t xml:space="preserve"> </w:t>
      </w:r>
      <w:r w:rsidRPr="004A7691">
        <w:rPr>
          <w:rFonts w:ascii="Calibri" w:hAnsi="Calibri"/>
          <w:szCs w:val="24"/>
        </w:rPr>
        <w:t>impedirá a</w:t>
      </w:r>
      <w:r w:rsidR="00AF7186" w:rsidRPr="004A7691">
        <w:rPr>
          <w:rFonts w:ascii="Calibri" w:hAnsi="Calibri"/>
          <w:szCs w:val="24"/>
        </w:rPr>
        <w:t xml:space="preserve"> </w:t>
      </w:r>
      <w:r w:rsidRPr="004A7691">
        <w:rPr>
          <w:rFonts w:ascii="Calibri" w:hAnsi="Calibri"/>
          <w:szCs w:val="24"/>
        </w:rPr>
        <w:t>licitante de participar do certame</w:t>
      </w:r>
      <w:r w:rsidR="00AF7186" w:rsidRPr="004A7691">
        <w:rPr>
          <w:rFonts w:ascii="Calibri" w:hAnsi="Calibri"/>
          <w:szCs w:val="24"/>
        </w:rPr>
        <w:t xml:space="preserve"> </w:t>
      </w:r>
      <w:r w:rsidRPr="004A7691">
        <w:rPr>
          <w:rFonts w:ascii="Calibri" w:hAnsi="Calibri"/>
          <w:szCs w:val="24"/>
        </w:rPr>
        <w:t>licitatório,</w:t>
      </w:r>
      <w:r w:rsidR="00AF7186" w:rsidRPr="004A7691">
        <w:rPr>
          <w:rFonts w:ascii="Calibri" w:hAnsi="Calibri"/>
          <w:szCs w:val="24"/>
        </w:rPr>
        <w:t xml:space="preserve"> </w:t>
      </w:r>
      <w:r w:rsidRPr="004A7691">
        <w:rPr>
          <w:rFonts w:ascii="Calibri" w:hAnsi="Calibri"/>
          <w:szCs w:val="24"/>
        </w:rPr>
        <w:t>ficando,</w:t>
      </w:r>
      <w:r w:rsidR="00AF7186" w:rsidRPr="004A7691">
        <w:rPr>
          <w:rFonts w:ascii="Calibri" w:hAnsi="Calibri"/>
          <w:szCs w:val="24"/>
        </w:rPr>
        <w:t xml:space="preserve"> </w:t>
      </w:r>
      <w:r w:rsidRPr="004A7691">
        <w:rPr>
          <w:rFonts w:ascii="Calibri" w:hAnsi="Calibri"/>
          <w:szCs w:val="24"/>
        </w:rPr>
        <w:t>porém</w:t>
      </w:r>
      <w:r w:rsidR="00AF7186" w:rsidRPr="004A7691">
        <w:rPr>
          <w:rFonts w:ascii="Calibri" w:hAnsi="Calibri"/>
          <w:szCs w:val="24"/>
        </w:rPr>
        <w:t xml:space="preserve"> </w:t>
      </w:r>
      <w:r w:rsidRPr="004A7691">
        <w:rPr>
          <w:rFonts w:ascii="Calibri" w:hAnsi="Calibri"/>
          <w:szCs w:val="24"/>
        </w:rPr>
        <w:t>impedida</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manifestar-se</w:t>
      </w:r>
      <w:r w:rsidR="00AF7186" w:rsidRPr="004A7691">
        <w:rPr>
          <w:rFonts w:ascii="Calibri" w:hAnsi="Calibri"/>
          <w:szCs w:val="24"/>
        </w:rPr>
        <w:t xml:space="preserve"> </w:t>
      </w:r>
      <w:r w:rsidRPr="004A7691">
        <w:rPr>
          <w:rFonts w:ascii="Calibri" w:hAnsi="Calibri"/>
          <w:szCs w:val="24"/>
        </w:rPr>
        <w:t>durante</w:t>
      </w:r>
      <w:r w:rsidR="00AF7186" w:rsidRPr="004A7691">
        <w:rPr>
          <w:rFonts w:ascii="Calibri" w:hAnsi="Calibri"/>
          <w:szCs w:val="24"/>
        </w:rPr>
        <w:t xml:space="preserve"> </w:t>
      </w:r>
      <w:r w:rsidRPr="004A7691">
        <w:rPr>
          <w:rFonts w:ascii="Calibri" w:hAnsi="Calibri"/>
          <w:szCs w:val="24"/>
        </w:rPr>
        <w:t>as</w:t>
      </w:r>
      <w:r w:rsidR="00AF7186" w:rsidRPr="004A7691">
        <w:rPr>
          <w:rFonts w:ascii="Calibri" w:hAnsi="Calibri"/>
          <w:szCs w:val="24"/>
        </w:rPr>
        <w:t xml:space="preserve"> </w:t>
      </w:r>
      <w:r w:rsidRPr="004A7691">
        <w:rPr>
          <w:rFonts w:ascii="Calibri" w:hAnsi="Calibri"/>
          <w:szCs w:val="24"/>
        </w:rPr>
        <w:t>sessões, inclusive</w:t>
      </w:r>
      <w:r w:rsidR="00AF7186" w:rsidRPr="004A7691">
        <w:rPr>
          <w:rFonts w:ascii="Calibri" w:hAnsi="Calibri"/>
          <w:szCs w:val="24"/>
        </w:rPr>
        <w:t xml:space="preserve"> </w:t>
      </w:r>
      <w:r w:rsidRPr="004A7691">
        <w:rPr>
          <w:rFonts w:ascii="Calibri" w:hAnsi="Calibri"/>
          <w:szCs w:val="24"/>
        </w:rPr>
        <w:t>quanto</w:t>
      </w:r>
      <w:r w:rsidR="00AF7186" w:rsidRPr="004A7691">
        <w:rPr>
          <w:rFonts w:ascii="Calibri" w:hAnsi="Calibri"/>
          <w:szCs w:val="24"/>
        </w:rPr>
        <w:t xml:space="preserve"> </w:t>
      </w:r>
      <w:r w:rsidRPr="004A7691">
        <w:rPr>
          <w:rFonts w:ascii="Calibri" w:hAnsi="Calibri"/>
          <w:szCs w:val="24"/>
        </w:rPr>
        <w:t>à</w:t>
      </w:r>
      <w:r w:rsidR="00AF7186" w:rsidRPr="004A7691">
        <w:rPr>
          <w:rFonts w:ascii="Calibri" w:hAnsi="Calibri"/>
          <w:szCs w:val="24"/>
        </w:rPr>
        <w:t xml:space="preserve"> </w:t>
      </w:r>
      <w:r w:rsidRPr="004A7691">
        <w:rPr>
          <w:rFonts w:ascii="Calibri" w:hAnsi="Calibri"/>
          <w:szCs w:val="24"/>
        </w:rPr>
        <w:t>formulação</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lances</w:t>
      </w:r>
      <w:r w:rsidR="00AF7186" w:rsidRPr="004A7691">
        <w:rPr>
          <w:rFonts w:ascii="Calibri" w:hAnsi="Calibri"/>
          <w:szCs w:val="24"/>
        </w:rPr>
        <w:t xml:space="preserve"> </w:t>
      </w:r>
      <w:r w:rsidRPr="004A7691">
        <w:rPr>
          <w:rFonts w:ascii="Calibri" w:hAnsi="Calibri"/>
          <w:szCs w:val="24"/>
        </w:rPr>
        <w:t>verbais</w:t>
      </w:r>
      <w:r w:rsidR="00AF7186" w:rsidRPr="004A7691">
        <w:rPr>
          <w:rFonts w:ascii="Calibri" w:hAnsi="Calibri"/>
          <w:szCs w:val="24"/>
        </w:rPr>
        <w:t xml:space="preserve"> </w:t>
      </w:r>
      <w:r w:rsidRPr="004A7691">
        <w:rPr>
          <w:rFonts w:ascii="Calibri" w:hAnsi="Calibri"/>
          <w:szCs w:val="24"/>
        </w:rPr>
        <w:t>e</w:t>
      </w:r>
      <w:r w:rsidR="00AF7186" w:rsidRPr="004A7691">
        <w:rPr>
          <w:rFonts w:ascii="Calibri" w:hAnsi="Calibri"/>
          <w:szCs w:val="24"/>
        </w:rPr>
        <w:t xml:space="preserve"> </w:t>
      </w:r>
      <w:r w:rsidRPr="004A7691">
        <w:rPr>
          <w:rFonts w:ascii="Calibri" w:hAnsi="Calibri"/>
          <w:szCs w:val="24"/>
        </w:rPr>
        <w:t>manifestação</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interesse</w:t>
      </w:r>
      <w:r w:rsidR="005C1352" w:rsidRPr="004A7691">
        <w:rPr>
          <w:rFonts w:ascii="Calibri" w:hAnsi="Calibri"/>
          <w:szCs w:val="24"/>
        </w:rPr>
        <w:t xml:space="preserve"> </w:t>
      </w:r>
      <w:r w:rsidRPr="004A7691">
        <w:rPr>
          <w:rFonts w:ascii="Calibri" w:hAnsi="Calibri"/>
          <w:szCs w:val="24"/>
        </w:rPr>
        <w:t xml:space="preserve">na interposição de recursos.   </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9</w:t>
      </w:r>
      <w:r w:rsidRPr="004A7691">
        <w:rPr>
          <w:rFonts w:ascii="Calibri" w:hAnsi="Calibri"/>
          <w:szCs w:val="24"/>
        </w:rPr>
        <w:t xml:space="preserve"> - Não será admitida a participação de um mesmo representante para mais de uma licitante.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C56E28">
        <w:rPr>
          <w:rFonts w:ascii="Calibri" w:hAnsi="Calibri"/>
          <w:szCs w:val="24"/>
        </w:rPr>
        <w:t>1</w:t>
      </w:r>
      <w:r w:rsidR="008A32F6">
        <w:rPr>
          <w:rFonts w:ascii="Calibri" w:hAnsi="Calibri"/>
          <w:szCs w:val="24"/>
        </w:rPr>
        <w:t>0</w:t>
      </w:r>
      <w:r w:rsidRPr="004A7691">
        <w:rPr>
          <w:rFonts w:ascii="Calibri" w:hAnsi="Calibri"/>
          <w:szCs w:val="24"/>
        </w:rPr>
        <w:t xml:space="preserve"> - O representante</w:t>
      </w:r>
      <w:r w:rsidR="008A32F6" w:rsidRPr="004A7691">
        <w:rPr>
          <w:rFonts w:ascii="Calibri" w:hAnsi="Calibri"/>
          <w:szCs w:val="24"/>
        </w:rPr>
        <w:t xml:space="preserve"> </w:t>
      </w:r>
      <w:r w:rsidRPr="004A7691">
        <w:rPr>
          <w:rFonts w:ascii="Calibri" w:hAnsi="Calibri"/>
          <w:szCs w:val="24"/>
        </w:rPr>
        <w:t>legal poderá ser substituído em qualquer</w:t>
      </w:r>
      <w:r w:rsidR="00C33D45" w:rsidRPr="004A7691">
        <w:rPr>
          <w:rFonts w:ascii="Calibri" w:hAnsi="Calibri"/>
          <w:szCs w:val="24"/>
        </w:rPr>
        <w:t xml:space="preserve"> </w:t>
      </w:r>
      <w:r w:rsidRPr="004A7691">
        <w:rPr>
          <w:rFonts w:ascii="Calibri" w:hAnsi="Calibri"/>
          <w:szCs w:val="24"/>
        </w:rPr>
        <w:t>fase do processo,</w:t>
      </w:r>
      <w:r w:rsidR="00C33D45" w:rsidRPr="004A7691">
        <w:rPr>
          <w:rFonts w:ascii="Calibri" w:hAnsi="Calibri"/>
          <w:szCs w:val="24"/>
        </w:rPr>
        <w:t xml:space="preserve"> </w:t>
      </w:r>
      <w:r w:rsidRPr="004A7691">
        <w:rPr>
          <w:rFonts w:ascii="Calibri" w:hAnsi="Calibri"/>
          <w:szCs w:val="24"/>
        </w:rPr>
        <w:t>desde</w:t>
      </w:r>
      <w:r w:rsidR="006904DF" w:rsidRPr="004A7691">
        <w:rPr>
          <w:rFonts w:ascii="Calibri" w:hAnsi="Calibri"/>
          <w:szCs w:val="24"/>
        </w:rPr>
        <w:t xml:space="preserve"> </w:t>
      </w:r>
      <w:r w:rsidRPr="004A7691">
        <w:rPr>
          <w:rFonts w:ascii="Calibri" w:hAnsi="Calibri"/>
          <w:szCs w:val="24"/>
        </w:rPr>
        <w:t>que</w:t>
      </w:r>
      <w:r w:rsidR="006904DF" w:rsidRPr="004A7691">
        <w:rPr>
          <w:rFonts w:ascii="Calibri" w:hAnsi="Calibri"/>
          <w:szCs w:val="24"/>
        </w:rPr>
        <w:t xml:space="preserve"> </w:t>
      </w:r>
      <w:r w:rsidRPr="004A7691">
        <w:rPr>
          <w:rFonts w:ascii="Calibri" w:hAnsi="Calibri"/>
          <w:szCs w:val="24"/>
        </w:rPr>
        <w:t>apresente</w:t>
      </w:r>
      <w:r w:rsidR="006904DF" w:rsidRPr="004A7691">
        <w:rPr>
          <w:rFonts w:ascii="Calibri" w:hAnsi="Calibri"/>
          <w:szCs w:val="24"/>
        </w:rPr>
        <w:t xml:space="preserve"> </w:t>
      </w:r>
      <w:r w:rsidRPr="004A7691">
        <w:rPr>
          <w:rFonts w:ascii="Calibri" w:hAnsi="Calibri"/>
          <w:szCs w:val="24"/>
        </w:rPr>
        <w:t>a documentação</w:t>
      </w:r>
      <w:r w:rsidR="006904DF" w:rsidRPr="004A7691">
        <w:rPr>
          <w:rFonts w:ascii="Calibri" w:hAnsi="Calibri"/>
          <w:szCs w:val="24"/>
        </w:rPr>
        <w:t xml:space="preserve"> </w:t>
      </w:r>
      <w:r w:rsidRPr="004A7691">
        <w:rPr>
          <w:rFonts w:ascii="Calibri" w:hAnsi="Calibri"/>
          <w:szCs w:val="24"/>
        </w:rPr>
        <w:t>solicitada,</w:t>
      </w:r>
      <w:r w:rsidR="006904DF" w:rsidRPr="004A7691">
        <w:rPr>
          <w:rFonts w:ascii="Calibri" w:hAnsi="Calibri"/>
          <w:szCs w:val="24"/>
        </w:rPr>
        <w:t xml:space="preserve"> </w:t>
      </w:r>
      <w:r w:rsidRPr="004A7691">
        <w:rPr>
          <w:rFonts w:ascii="Calibri" w:hAnsi="Calibri"/>
          <w:szCs w:val="24"/>
        </w:rPr>
        <w:t>em</w:t>
      </w:r>
      <w:r w:rsidR="006904DF" w:rsidRPr="004A7691">
        <w:rPr>
          <w:rFonts w:ascii="Calibri" w:hAnsi="Calibri"/>
          <w:szCs w:val="24"/>
        </w:rPr>
        <w:t xml:space="preserve"> </w:t>
      </w:r>
      <w:r w:rsidRPr="004A7691">
        <w:rPr>
          <w:rFonts w:ascii="Calibri" w:hAnsi="Calibri"/>
          <w:szCs w:val="24"/>
        </w:rPr>
        <w:t>conformidade</w:t>
      </w:r>
      <w:r w:rsidR="006904DF" w:rsidRPr="004A7691">
        <w:rPr>
          <w:rFonts w:ascii="Calibri" w:hAnsi="Calibri"/>
          <w:szCs w:val="24"/>
        </w:rPr>
        <w:t xml:space="preserve"> </w:t>
      </w:r>
      <w:r w:rsidRPr="004A7691">
        <w:rPr>
          <w:rFonts w:ascii="Calibri" w:hAnsi="Calibri"/>
          <w:szCs w:val="24"/>
        </w:rPr>
        <w:t>com</w:t>
      </w:r>
      <w:r w:rsidR="006904DF" w:rsidRPr="004A7691">
        <w:rPr>
          <w:rFonts w:ascii="Calibri" w:hAnsi="Calibri"/>
          <w:szCs w:val="24"/>
        </w:rPr>
        <w:t xml:space="preserve"> </w:t>
      </w:r>
      <w:r w:rsidRPr="004A7691">
        <w:rPr>
          <w:rFonts w:ascii="Calibri" w:hAnsi="Calibri"/>
          <w:szCs w:val="24"/>
        </w:rPr>
        <w:t>os</w:t>
      </w:r>
      <w:r w:rsidR="006904DF" w:rsidRPr="004A7691">
        <w:rPr>
          <w:rFonts w:ascii="Calibri" w:hAnsi="Calibri"/>
          <w:szCs w:val="24"/>
        </w:rPr>
        <w:t xml:space="preserve"> </w:t>
      </w:r>
      <w:r w:rsidRPr="004A7691">
        <w:rPr>
          <w:rFonts w:ascii="Calibri" w:hAnsi="Calibri"/>
          <w:szCs w:val="24"/>
        </w:rPr>
        <w:t>ditames</w:t>
      </w:r>
      <w:r w:rsidR="006904DF" w:rsidRPr="004A7691">
        <w:rPr>
          <w:rFonts w:ascii="Calibri" w:hAnsi="Calibri"/>
          <w:szCs w:val="24"/>
        </w:rPr>
        <w:t xml:space="preserve"> </w:t>
      </w:r>
      <w:r w:rsidRPr="004A7691">
        <w:rPr>
          <w:rFonts w:ascii="Calibri" w:hAnsi="Calibri"/>
          <w:szCs w:val="24"/>
        </w:rPr>
        <w:t>deste</w:t>
      </w:r>
      <w:r w:rsidR="006904DF" w:rsidRPr="004A7691">
        <w:rPr>
          <w:rFonts w:ascii="Calibri" w:hAnsi="Calibri"/>
          <w:szCs w:val="24"/>
        </w:rPr>
        <w:t xml:space="preserve"> </w:t>
      </w:r>
      <w:r w:rsidR="00B44791">
        <w:rPr>
          <w:rFonts w:ascii="Calibri" w:hAnsi="Calibri"/>
          <w:szCs w:val="24"/>
        </w:rPr>
        <w:t>i</w:t>
      </w:r>
      <w:r w:rsidRPr="004A7691">
        <w:rPr>
          <w:rFonts w:ascii="Calibri" w:hAnsi="Calibri"/>
          <w:szCs w:val="24"/>
        </w:rPr>
        <w:t xml:space="preserve">nstrumento </w:t>
      </w:r>
      <w:r w:rsidR="00B44791">
        <w:rPr>
          <w:rFonts w:ascii="Calibri" w:hAnsi="Calibri"/>
          <w:szCs w:val="24"/>
        </w:rPr>
        <w:t>c</w:t>
      </w:r>
      <w:r w:rsidRPr="004A7691">
        <w:rPr>
          <w:rFonts w:ascii="Calibri" w:hAnsi="Calibri"/>
          <w:szCs w:val="24"/>
        </w:rPr>
        <w:t>onvocatório.</w:t>
      </w:r>
    </w:p>
    <w:p w:rsidR="00BC474B" w:rsidRPr="004A7691" w:rsidRDefault="00BC474B" w:rsidP="004A7691">
      <w:pPr>
        <w:spacing w:line="276" w:lineRule="auto"/>
        <w:jc w:val="both"/>
        <w:rPr>
          <w:rFonts w:ascii="Calibri" w:hAnsi="Calibri"/>
          <w:szCs w:val="24"/>
        </w:rPr>
      </w:pPr>
      <w:r w:rsidRPr="004A7691">
        <w:rPr>
          <w:rFonts w:ascii="Calibri" w:hAnsi="Calibri"/>
          <w:szCs w:val="24"/>
        </w:rPr>
        <w:t>5.1</w:t>
      </w:r>
      <w:r w:rsidR="008A32F6">
        <w:rPr>
          <w:rFonts w:ascii="Calibri" w:hAnsi="Calibri"/>
          <w:szCs w:val="24"/>
        </w:rPr>
        <w:t>1</w:t>
      </w:r>
      <w:r w:rsidRPr="004A7691">
        <w:rPr>
          <w:rFonts w:ascii="Calibri" w:hAnsi="Calibri"/>
          <w:szCs w:val="24"/>
        </w:rPr>
        <w:t xml:space="preserve"> - Declarado encerrado o credenciamento pel</w:t>
      </w:r>
      <w:r w:rsidR="0085563F">
        <w:rPr>
          <w:rFonts w:ascii="Calibri" w:hAnsi="Calibri"/>
          <w:szCs w:val="24"/>
        </w:rPr>
        <w:t>o</w:t>
      </w:r>
      <w:r w:rsidRPr="004A7691">
        <w:rPr>
          <w:rFonts w:ascii="Calibri" w:hAnsi="Calibri"/>
          <w:szCs w:val="24"/>
        </w:rPr>
        <w:t xml:space="preserve"> </w:t>
      </w:r>
      <w:r w:rsidR="0085563F">
        <w:rPr>
          <w:rFonts w:ascii="Calibri" w:hAnsi="Calibri"/>
          <w:szCs w:val="24"/>
        </w:rPr>
        <w:t>Pregoeiro</w:t>
      </w:r>
      <w:r w:rsidRPr="004A7691">
        <w:rPr>
          <w:rFonts w:ascii="Calibri" w:hAnsi="Calibri"/>
          <w:szCs w:val="24"/>
        </w:rPr>
        <w:t>, não serão admitidos novos proponentes.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6 - Da Apresentação e Recebimento dos Envelopes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6.1 - No dia, hora e local designados no preâmbulo deste Edital, na presença dos representantes das licitantes e demais pessoa</w:t>
      </w:r>
      <w:r w:rsidR="0085563F">
        <w:rPr>
          <w:rFonts w:ascii="Calibri" w:hAnsi="Calibri"/>
          <w:snapToGrid w:val="0"/>
          <w:szCs w:val="24"/>
        </w:rPr>
        <w:t>s que queiram assistir ao ato, o</w:t>
      </w:r>
      <w:r w:rsidRPr="004A7691">
        <w:rPr>
          <w:rFonts w:ascii="Calibri" w:hAnsi="Calibri"/>
          <w:snapToGrid w:val="0"/>
          <w:szCs w:val="24"/>
        </w:rPr>
        <w:t xml:space="preserve"> </w:t>
      </w:r>
      <w:r w:rsidR="0085563F">
        <w:rPr>
          <w:rFonts w:ascii="Calibri" w:hAnsi="Calibri"/>
          <w:snapToGrid w:val="0"/>
          <w:szCs w:val="24"/>
        </w:rPr>
        <w:t>Pregoeiro</w:t>
      </w:r>
      <w:r w:rsidRPr="004A7691">
        <w:rPr>
          <w:rFonts w:ascii="Calibri" w:hAnsi="Calibri"/>
          <w:snapToGrid w:val="0"/>
          <w:szCs w:val="24"/>
        </w:rPr>
        <w:t xml:space="preserve"> receberá dos representantes credenciados, os seguintes documentos:</w:t>
      </w:r>
    </w:p>
    <w:p w:rsidR="00BC474B" w:rsidRPr="004A7691" w:rsidRDefault="00BC474B" w:rsidP="004A7691">
      <w:pPr>
        <w:spacing w:line="276" w:lineRule="auto"/>
        <w:jc w:val="both"/>
        <w:rPr>
          <w:rFonts w:ascii="Calibri" w:hAnsi="Calibri"/>
          <w:szCs w:val="24"/>
        </w:rPr>
      </w:pPr>
      <w:r w:rsidRPr="004A7691">
        <w:rPr>
          <w:rFonts w:ascii="Calibri" w:hAnsi="Calibri"/>
          <w:szCs w:val="24"/>
        </w:rPr>
        <w:t>a) Declaração dando ciência de que cumpre plenamente os requisitos de habilitação, conforme anexo (a referida declaração deverá estar por fora dos envelopes).</w:t>
      </w:r>
    </w:p>
    <w:p w:rsidR="00BC474B" w:rsidRPr="004A7691" w:rsidRDefault="00BC474B" w:rsidP="004A7691">
      <w:pPr>
        <w:spacing w:line="276" w:lineRule="auto"/>
        <w:jc w:val="both"/>
        <w:rPr>
          <w:rFonts w:ascii="Calibri" w:hAnsi="Calibri"/>
          <w:szCs w:val="24"/>
        </w:rPr>
      </w:pPr>
      <w:r w:rsidRPr="004A7691">
        <w:rPr>
          <w:rFonts w:ascii="Calibri" w:hAnsi="Calibri"/>
          <w:szCs w:val="24"/>
        </w:rPr>
        <w:t>b) Envelope contendo a proposta comercial (Envelope nº. 1)</w:t>
      </w:r>
    </w:p>
    <w:p w:rsidR="00BC474B" w:rsidRPr="004A7691" w:rsidRDefault="00BC474B" w:rsidP="004A7691">
      <w:pPr>
        <w:spacing w:line="276" w:lineRule="auto"/>
        <w:jc w:val="both"/>
        <w:rPr>
          <w:rFonts w:ascii="Calibri" w:hAnsi="Calibri"/>
          <w:szCs w:val="24"/>
        </w:rPr>
      </w:pPr>
      <w:r w:rsidRPr="004A7691">
        <w:rPr>
          <w:rFonts w:ascii="Calibri" w:hAnsi="Calibri"/>
          <w:szCs w:val="24"/>
        </w:rPr>
        <w:t>c) Envelope contendo os documentos de habilitação (Envelope nº. 2)</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6.3 - A participação na forma do item 6.2 impede a apresentação de lances por parte do licitante.</w:t>
      </w:r>
    </w:p>
    <w:p w:rsidR="00E605DF"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BC474B" w:rsidRDefault="006904DF" w:rsidP="004A7691">
      <w:pPr>
        <w:spacing w:line="276" w:lineRule="auto"/>
        <w:jc w:val="both"/>
        <w:rPr>
          <w:rFonts w:ascii="Calibri" w:hAnsi="Calibri"/>
          <w:snapToGrid w:val="0"/>
          <w:szCs w:val="24"/>
        </w:rPr>
      </w:pPr>
      <w:r>
        <w:rPr>
          <w:rFonts w:ascii="Calibri" w:hAnsi="Calibri"/>
          <w:snapToGrid w:val="0"/>
          <w:szCs w:val="24"/>
        </w:rPr>
        <w:t xml:space="preserve">I - </w:t>
      </w:r>
      <w:r w:rsidR="00BC474B" w:rsidRPr="004A7691">
        <w:rPr>
          <w:rFonts w:ascii="Calibri" w:hAnsi="Calibri"/>
          <w:snapToGrid w:val="0"/>
          <w:szCs w:val="24"/>
        </w:rPr>
        <w:t>Envelope contendo os documentos relativos à Proposta Comercial: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79062F">
        <w:rPr>
          <w:rFonts w:ascii="Calibri" w:hAnsi="Calibri"/>
          <w:snapToGrid w:val="0"/>
          <w:szCs w:val="24"/>
        </w:rPr>
        <w:t>113</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Pr="004A7691">
        <w:rPr>
          <w:rFonts w:ascii="Calibri" w:hAnsi="Calibri"/>
          <w:noProof/>
          <w:snapToGrid w:val="0"/>
          <w:szCs w:val="24"/>
        </w:rPr>
        <w:t>Pregão Presencial</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0B5C56">
        <w:rPr>
          <w:rFonts w:ascii="Calibri" w:hAnsi="Calibri"/>
          <w:snapToGrid w:val="0"/>
          <w:szCs w:val="24"/>
        </w:rPr>
        <w:t>3</w:t>
      </w:r>
      <w:r w:rsidR="0079062F">
        <w:rPr>
          <w:rFonts w:ascii="Calibri" w:hAnsi="Calibri"/>
          <w:snapToGrid w:val="0"/>
          <w:szCs w:val="24"/>
        </w:rPr>
        <w:t>8</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Envelope nº. 1</w:t>
      </w:r>
      <w:r w:rsidR="00B44791">
        <w:rPr>
          <w:rFonts w:ascii="Calibri" w:hAnsi="Calibri"/>
          <w:snapToGrid w:val="0"/>
          <w:szCs w:val="24"/>
        </w:rPr>
        <w:t xml:space="preserve"> - </w:t>
      </w:r>
      <w:r w:rsidRPr="004A7691">
        <w:rPr>
          <w:rFonts w:ascii="Calibri" w:hAnsi="Calibri"/>
          <w:snapToGrid w:val="0"/>
          <w:szCs w:val="24"/>
        </w:rPr>
        <w:t>Proposta Comercial</w:t>
      </w:r>
    </w:p>
    <w:p w:rsidR="00EC6FE1" w:rsidRDefault="00EC6FE1"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w:t>
      </w:r>
      <w:r w:rsidR="006904DF">
        <w:rPr>
          <w:rFonts w:ascii="Calibri" w:hAnsi="Calibri"/>
          <w:snapToGrid w:val="0"/>
          <w:szCs w:val="24"/>
        </w:rPr>
        <w:t xml:space="preserve"> - </w:t>
      </w:r>
      <w:r w:rsidRPr="004A7691">
        <w:rPr>
          <w:rFonts w:ascii="Calibri" w:hAnsi="Calibri"/>
          <w:snapToGrid w:val="0"/>
          <w:szCs w:val="24"/>
        </w:rPr>
        <w:t>Envelope contendo os Documentos de Habilitação:</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79062F">
        <w:rPr>
          <w:rFonts w:ascii="Calibri" w:hAnsi="Calibri"/>
          <w:snapToGrid w:val="0"/>
          <w:szCs w:val="24"/>
        </w:rPr>
        <w:t>113</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color w:val="FF0000"/>
          <w:szCs w:val="24"/>
        </w:rPr>
      </w:pPr>
      <w:r w:rsidRPr="004A7691">
        <w:rPr>
          <w:rFonts w:ascii="Calibri" w:hAnsi="Calibri"/>
          <w:snapToGrid w:val="0"/>
          <w:szCs w:val="24"/>
        </w:rPr>
        <w:lastRenderedPageBreak/>
        <w:t xml:space="preserve">           </w:t>
      </w:r>
      <w:r w:rsidR="006904DF">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Pr="004A7691">
        <w:rPr>
          <w:rFonts w:ascii="Calibri" w:hAnsi="Calibri"/>
          <w:noProof/>
          <w:snapToGrid w:val="0"/>
          <w:szCs w:val="24"/>
        </w:rPr>
        <w:t>Pregão Presencial</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0B5C56">
        <w:rPr>
          <w:rFonts w:ascii="Calibri" w:hAnsi="Calibri"/>
          <w:snapToGrid w:val="0"/>
          <w:szCs w:val="24"/>
        </w:rPr>
        <w:t>3</w:t>
      </w:r>
      <w:r w:rsidR="0079062F">
        <w:rPr>
          <w:rFonts w:ascii="Calibri" w:hAnsi="Calibri"/>
          <w:snapToGrid w:val="0"/>
          <w:szCs w:val="24"/>
        </w:rPr>
        <w:t>8</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Envelope nº. 2</w:t>
      </w:r>
      <w:r w:rsidR="00B44791">
        <w:rPr>
          <w:rFonts w:ascii="Calibri" w:hAnsi="Calibri"/>
          <w:snapToGrid w:val="0"/>
          <w:szCs w:val="24"/>
        </w:rPr>
        <w:t xml:space="preserve"> - </w:t>
      </w:r>
      <w:r w:rsidRPr="004A7691">
        <w:rPr>
          <w:rFonts w:ascii="Calibri" w:hAnsi="Calibri"/>
          <w:snapToGrid w:val="0"/>
          <w:szCs w:val="24"/>
        </w:rPr>
        <w:t>Documentos de Habilitação</w:t>
      </w:r>
    </w:p>
    <w:p w:rsidR="00845F75" w:rsidRDefault="00845F75" w:rsidP="004A7691">
      <w:pPr>
        <w:pStyle w:val="Corpodetexto"/>
        <w:spacing w:line="276" w:lineRule="auto"/>
        <w:rPr>
          <w:rFonts w:ascii="Calibri" w:hAnsi="Calibri"/>
          <w:szCs w:val="24"/>
        </w:rPr>
      </w:pP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6.5 - Todos os documentos deverão estar em nome da matriz ou em nome da filial, exceto aqueles que comprovadamente só possam ser emitidos em nome da matriz.</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6.6 - Não serão aceitos documentos com indicação de CNPJ diferentes, salvo aqueles legalmente permitidos.</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6.7 - As certidões extraídas via internet ficarão sujeitas a diligências a serem efetuadas a critério d</w:t>
      </w:r>
      <w:r w:rsidR="001E525D">
        <w:rPr>
          <w:rFonts w:ascii="Calibri" w:hAnsi="Calibri"/>
          <w:szCs w:val="24"/>
        </w:rPr>
        <w:t>o</w:t>
      </w:r>
      <w:r w:rsidRPr="004A7691">
        <w:rPr>
          <w:rFonts w:ascii="Calibri" w:hAnsi="Calibri"/>
          <w:szCs w:val="24"/>
        </w:rPr>
        <w:t xml:space="preserve"> </w:t>
      </w:r>
      <w:r w:rsidR="00C33D45">
        <w:rPr>
          <w:rFonts w:ascii="Calibri" w:hAnsi="Calibri"/>
          <w:szCs w:val="24"/>
        </w:rPr>
        <w:t>Pregoeir</w:t>
      </w:r>
      <w:r w:rsidR="001E525D">
        <w:rPr>
          <w:rFonts w:ascii="Calibri" w:hAnsi="Calibri"/>
          <w:szCs w:val="24"/>
        </w:rPr>
        <w:t>o</w:t>
      </w:r>
      <w:r w:rsidRPr="004A7691">
        <w:rPr>
          <w:rFonts w:ascii="Calibri" w:hAnsi="Calibri"/>
          <w:szCs w:val="24"/>
        </w:rPr>
        <w:t>.</w:t>
      </w:r>
    </w:p>
    <w:p w:rsidR="00BC474B" w:rsidRDefault="00BC474B" w:rsidP="004A7691">
      <w:pPr>
        <w:pStyle w:val="Corpodetexto"/>
        <w:spacing w:line="276" w:lineRule="auto"/>
        <w:rPr>
          <w:rFonts w:ascii="Calibri" w:hAnsi="Calibri"/>
          <w:szCs w:val="24"/>
        </w:rPr>
      </w:pPr>
      <w:r w:rsidRPr="004A7691">
        <w:rPr>
          <w:rFonts w:ascii="Calibri" w:hAnsi="Calibri"/>
          <w:szCs w:val="24"/>
        </w:rPr>
        <w:t>6.8 - Os documentos poderão ser apresentados em cópias, desde que autenticadas em cartório ou por um dos membros da Comissão Permanente de Licitação, quando cotejada com o documento original, ou publicados em órgão da imprensa oficial, quando for o caso de empresa estrangeira.</w:t>
      </w:r>
    </w:p>
    <w:p w:rsidR="00BC474B" w:rsidRPr="001E525D" w:rsidRDefault="00BC474B" w:rsidP="004A7691">
      <w:pPr>
        <w:pStyle w:val="Corpodetexto"/>
        <w:spacing w:line="276" w:lineRule="auto"/>
        <w:rPr>
          <w:rFonts w:ascii="Calibri" w:hAnsi="Calibri"/>
          <w:b/>
          <w:szCs w:val="24"/>
        </w:rPr>
      </w:pPr>
      <w:r w:rsidRPr="00475880">
        <w:rPr>
          <w:rFonts w:ascii="Calibri" w:hAnsi="Calibri"/>
          <w:szCs w:val="24"/>
        </w:rPr>
        <w:t>6</w:t>
      </w:r>
      <w:r w:rsidR="00475880" w:rsidRPr="00475880">
        <w:rPr>
          <w:rFonts w:ascii="Calibri" w:hAnsi="Calibri"/>
          <w:szCs w:val="24"/>
        </w:rPr>
        <w:t>.9</w:t>
      </w:r>
      <w:r w:rsidR="00475880" w:rsidRPr="00F6065F">
        <w:rPr>
          <w:rFonts w:asciiTheme="minorHAnsi" w:hAnsiTheme="minorHAnsi"/>
          <w:szCs w:val="24"/>
        </w:rPr>
        <w:t xml:space="preserve"> </w:t>
      </w:r>
      <w:r w:rsidR="00475880">
        <w:rPr>
          <w:rFonts w:asciiTheme="minorHAnsi" w:hAnsiTheme="minorHAnsi"/>
          <w:szCs w:val="24"/>
        </w:rPr>
        <w:t>–</w:t>
      </w:r>
      <w:r w:rsidR="00475880" w:rsidRPr="00F6065F">
        <w:rPr>
          <w:rFonts w:asciiTheme="minorHAnsi" w:hAnsiTheme="minorHAnsi"/>
          <w:szCs w:val="24"/>
        </w:rPr>
        <w:t xml:space="preserve"> </w:t>
      </w:r>
      <w:r w:rsidR="00475880">
        <w:rPr>
          <w:rFonts w:asciiTheme="minorHAnsi" w:hAnsiTheme="minorHAnsi"/>
          <w:szCs w:val="24"/>
        </w:rPr>
        <w:t>Caso algum documento seja apresentado sem autenticação, o participante poderá apresentar o original durante a sessão.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6.10 - Os documentos exigidos para habilitação, deste Edital, não poderão, em hipótese alguma, serem substituídos por protocolos que configurem o seu requerimento, não podendo, ainda, serem remetidos posteriormente ao prazo fixado para a abertura do certame.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6.11</w:t>
      </w:r>
      <w:r w:rsidR="00E605DF">
        <w:rPr>
          <w:rFonts w:ascii="Calibri" w:hAnsi="Calibri"/>
          <w:snapToGrid w:val="0"/>
          <w:szCs w:val="24"/>
        </w:rPr>
        <w:t xml:space="preserve"> </w:t>
      </w:r>
      <w:r w:rsidRPr="004A7691">
        <w:rPr>
          <w:rFonts w:ascii="Calibri" w:hAnsi="Calibri"/>
          <w:snapToGrid w:val="0"/>
          <w:szCs w:val="24"/>
        </w:rPr>
        <w:t>- Não serão aceitos documentos apresentados por meio de fitas, discos magnéticos, filmes ou cópias em fac-símile, mesmo que autenticadas, admitindo-se fotos, gravuras, desenhos, gráficos ou catálogos apenas como forma de ilustração das propostas comerciais.</w:t>
      </w:r>
    </w:p>
    <w:p w:rsidR="00BC474B" w:rsidRPr="004A7691" w:rsidRDefault="00BC474B" w:rsidP="004A7691">
      <w:pPr>
        <w:spacing w:line="276" w:lineRule="auto"/>
        <w:jc w:val="both"/>
        <w:rPr>
          <w:rFonts w:ascii="Calibri" w:hAnsi="Calibri"/>
          <w:szCs w:val="24"/>
        </w:rPr>
      </w:pPr>
      <w:r w:rsidRPr="004A7691">
        <w:rPr>
          <w:rFonts w:ascii="Calibri" w:hAnsi="Calibri"/>
          <w:szCs w:val="24"/>
        </w:rPr>
        <w:t>6.12 - Os documentos necessários à participação na presente licitação, compreendendo aqueles referentes à proposta comercial e à habilitação, além de seus anexos, deverão ser apresentados no idioma oficial do Brasil.</w:t>
      </w:r>
    </w:p>
    <w:p w:rsidR="00BC474B" w:rsidRPr="004A7691" w:rsidRDefault="00BC474B" w:rsidP="004A7691">
      <w:pPr>
        <w:spacing w:line="276" w:lineRule="auto"/>
        <w:jc w:val="both"/>
        <w:rPr>
          <w:rFonts w:ascii="Calibri" w:hAnsi="Calibri"/>
          <w:szCs w:val="24"/>
        </w:rPr>
      </w:pPr>
      <w:r w:rsidRPr="004A7691">
        <w:rPr>
          <w:rFonts w:ascii="Calibri" w:hAnsi="Calibri"/>
          <w:szCs w:val="24"/>
        </w:rPr>
        <w:t>6.13 - Não serão aceitos documentos com rasuras ou emendas, que a critério d</w:t>
      </w:r>
      <w:r w:rsidR="001E525D">
        <w:rPr>
          <w:rFonts w:ascii="Calibri" w:hAnsi="Calibri"/>
          <w:szCs w:val="24"/>
        </w:rPr>
        <w:t>o</w:t>
      </w:r>
      <w:r w:rsidRPr="004A7691">
        <w:rPr>
          <w:rFonts w:ascii="Calibri" w:hAnsi="Calibri"/>
          <w:szCs w:val="24"/>
        </w:rPr>
        <w:t xml:space="preserve"> </w:t>
      </w:r>
      <w:r w:rsidR="001E525D">
        <w:rPr>
          <w:rFonts w:ascii="Calibri" w:hAnsi="Calibri"/>
          <w:szCs w:val="24"/>
        </w:rPr>
        <w:t>Pregoeiro</w:t>
      </w:r>
      <w:r w:rsidRPr="004A7691">
        <w:rPr>
          <w:rFonts w:ascii="Calibri" w:hAnsi="Calibri"/>
          <w:szCs w:val="24"/>
        </w:rPr>
        <w:t xml:space="preserve"> e Equipe de Apoio, comprometam a sua autenticidade.</w:t>
      </w:r>
    </w:p>
    <w:p w:rsidR="00BC474B" w:rsidRPr="006904DF" w:rsidRDefault="00BC474B" w:rsidP="004A7691">
      <w:pPr>
        <w:spacing w:line="276" w:lineRule="auto"/>
        <w:jc w:val="both"/>
        <w:rPr>
          <w:rFonts w:ascii="Calibri" w:hAnsi="Calibri"/>
          <w:b/>
          <w:szCs w:val="24"/>
        </w:rPr>
      </w:pPr>
      <w:r w:rsidRPr="004A7691">
        <w:rPr>
          <w:rFonts w:ascii="Calibri" w:hAnsi="Calibri"/>
          <w:szCs w:val="24"/>
        </w:rPr>
        <w:t xml:space="preserve">6.14 - </w:t>
      </w:r>
      <w:r w:rsidRPr="006904DF">
        <w:rPr>
          <w:rFonts w:ascii="Calibri" w:hAnsi="Calibri"/>
          <w:b/>
          <w:szCs w:val="24"/>
        </w:rPr>
        <w:t>Os documentos que não contiverem prazo de validade reputar-se-</w:t>
      </w:r>
      <w:r w:rsidR="006904DF">
        <w:rPr>
          <w:rFonts w:ascii="Calibri" w:hAnsi="Calibri"/>
          <w:b/>
          <w:szCs w:val="24"/>
        </w:rPr>
        <w:t>ão válidos somente aqueles com 9</w:t>
      </w:r>
      <w:r w:rsidRPr="006904DF">
        <w:rPr>
          <w:rFonts w:ascii="Calibri" w:hAnsi="Calibri"/>
          <w:b/>
          <w:szCs w:val="24"/>
        </w:rPr>
        <w:t>0 dias após a data de emissão.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BC474B" w:rsidRPr="007B1138" w:rsidRDefault="00BC474B" w:rsidP="004A7691">
      <w:pPr>
        <w:spacing w:line="276" w:lineRule="auto"/>
        <w:jc w:val="both"/>
        <w:rPr>
          <w:rFonts w:ascii="Calibri" w:hAnsi="Calibri"/>
          <w:snapToGrid w:val="0"/>
          <w:szCs w:val="24"/>
        </w:rPr>
      </w:pPr>
      <w:r w:rsidRPr="007B1138">
        <w:rPr>
          <w:rFonts w:ascii="Calibri" w:hAnsi="Calibri"/>
          <w:snapToGrid w:val="0"/>
          <w:szCs w:val="24"/>
        </w:rPr>
        <w:t>7.1 - A proposta comercial deverá ser elaborada em papel timbrado ou com carimbo identificador da empresa, com os seguintes requisitos:</w:t>
      </w:r>
    </w:p>
    <w:p w:rsidR="00BC474B" w:rsidRPr="004A7691" w:rsidRDefault="00BC474B" w:rsidP="004A7691">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completa do</w:t>
      </w:r>
      <w:r w:rsidR="00C56E28" w:rsidRPr="004C680E">
        <w:rPr>
          <w:rFonts w:ascii="Calibri" w:hAnsi="Calibri" w:cs="Times New Roman"/>
          <w:snapToGrid w:val="0"/>
          <w:szCs w:val="24"/>
        </w:rPr>
        <w:t>s itens</w:t>
      </w:r>
      <w:r w:rsidRPr="004C680E">
        <w:rPr>
          <w:rFonts w:ascii="Calibri" w:hAnsi="Calibri" w:cs="Times New Roman"/>
          <w:snapToGrid w:val="0"/>
          <w:szCs w:val="24"/>
        </w:rPr>
        <w:t xml:space="preserve">, </w:t>
      </w:r>
      <w:r w:rsidRPr="004C680E">
        <w:rPr>
          <w:rFonts w:ascii="Calibri" w:hAnsi="Calibri"/>
          <w:szCs w:val="24"/>
        </w:rPr>
        <w:t>conforme especificações deste instrumento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c) Conter a assinatura do responsável legal da empresa ou representante devidamente </w:t>
      </w:r>
      <w:r w:rsidRPr="004A7691">
        <w:rPr>
          <w:rFonts w:ascii="Calibri" w:hAnsi="Calibri"/>
          <w:snapToGrid w:val="0"/>
          <w:szCs w:val="24"/>
        </w:rPr>
        <w:lastRenderedPageBreak/>
        <w:t>qualificado.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Conter o preço unitário</w:t>
      </w:r>
      <w:r w:rsidR="00C56E28">
        <w:rPr>
          <w:rFonts w:ascii="Calibri" w:hAnsi="Calibri"/>
          <w:snapToGrid w:val="0"/>
          <w:szCs w:val="24"/>
        </w:rPr>
        <w:t xml:space="preserve"> e total</w:t>
      </w:r>
      <w:r w:rsidRPr="004A7691">
        <w:rPr>
          <w:rFonts w:ascii="Calibri" w:hAnsi="Calibri"/>
          <w:snapToGrid w:val="0"/>
          <w:szCs w:val="24"/>
        </w:rPr>
        <w:t>.</w:t>
      </w:r>
    </w:p>
    <w:p w:rsidR="00BC474B" w:rsidRPr="004A7691" w:rsidRDefault="00BC474B" w:rsidP="004A7691">
      <w:pPr>
        <w:pStyle w:val="Corpodetexto"/>
        <w:spacing w:line="276" w:lineRule="auto"/>
        <w:rPr>
          <w:rFonts w:ascii="Calibri" w:hAnsi="Calibri" w:cs="Times New Roman"/>
          <w:szCs w:val="24"/>
        </w:rPr>
      </w:pPr>
      <w:r w:rsidRPr="004A7691">
        <w:rPr>
          <w:rFonts w:ascii="Calibri" w:hAnsi="Calibri" w:cs="Times New Roman"/>
          <w:szCs w:val="24"/>
        </w:rPr>
        <w:t>e) Nos preços apresentados deverão estar inclusos todos os impostos, taxas, seguros, transportes e demais despesas inerentes ao fornecimento do objeto.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f</w:t>
      </w:r>
      <w:r w:rsidR="00BC474B" w:rsidRPr="004A7691">
        <w:rPr>
          <w:rFonts w:ascii="Calibri" w:hAnsi="Calibri"/>
          <w:snapToGrid w:val="0"/>
          <w:szCs w:val="24"/>
        </w:rPr>
        <w:t>) Os preços deverão ser expressos em moeda corrente, com duas casas decimais após a vírgula.</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g</w:t>
      </w:r>
      <w:r w:rsidR="00BC474B" w:rsidRPr="004A7691">
        <w:rPr>
          <w:rFonts w:ascii="Calibri" w:hAnsi="Calibri"/>
          <w:snapToGrid w:val="0"/>
          <w:szCs w:val="24"/>
        </w:rPr>
        <w:t>) Conter o prazo de validade da proposta de no mínimo 60 (sessenta) dias contados da data-limite prevista para entrega das propostas, conforme artigo 6º da Lei nº</w:t>
      </w:r>
      <w:r w:rsidR="007B1138">
        <w:rPr>
          <w:rFonts w:ascii="Calibri" w:hAnsi="Calibri"/>
          <w:snapToGrid w:val="0"/>
          <w:szCs w:val="24"/>
        </w:rPr>
        <w:t>.</w:t>
      </w:r>
      <w:r w:rsidR="00BC474B" w:rsidRPr="004A7691">
        <w:rPr>
          <w:rFonts w:ascii="Calibri" w:hAnsi="Calibri"/>
          <w:snapToGrid w:val="0"/>
          <w:szCs w:val="24"/>
        </w:rPr>
        <w:t xml:space="preserve"> 10.520/2002.</w:t>
      </w:r>
    </w:p>
    <w:p w:rsidR="00BC474B" w:rsidRPr="004A7691" w:rsidRDefault="004318E0" w:rsidP="004A7691">
      <w:pPr>
        <w:pStyle w:val="Corpodetexto"/>
        <w:spacing w:line="276" w:lineRule="auto"/>
        <w:rPr>
          <w:rFonts w:ascii="Calibri" w:hAnsi="Calibri"/>
          <w:szCs w:val="24"/>
        </w:rPr>
      </w:pPr>
      <w:r>
        <w:rPr>
          <w:rFonts w:ascii="Calibri" w:hAnsi="Calibri"/>
          <w:szCs w:val="24"/>
        </w:rPr>
        <w:t>h</w:t>
      </w:r>
      <w:r w:rsidR="00BC474B" w:rsidRPr="004A7691">
        <w:rPr>
          <w:rFonts w:ascii="Calibri" w:hAnsi="Calibri"/>
          <w:szCs w:val="24"/>
        </w:rPr>
        <w:t>) A proposta que omitir o prazo de validade será considerado que foi ofertado o prazo de 60 (sessenta) dias corridos a partir da sua apresentação.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i</w:t>
      </w:r>
      <w:r w:rsidR="00BC474B" w:rsidRPr="004A7691">
        <w:rPr>
          <w:rFonts w:ascii="Calibri" w:hAnsi="Calibri"/>
          <w:snapToGrid w:val="0"/>
          <w:szCs w:val="24"/>
        </w:rPr>
        <w:t xml:space="preserve">) </w:t>
      </w:r>
      <w:r w:rsidR="00546227">
        <w:rPr>
          <w:rFonts w:ascii="Calibri" w:hAnsi="Calibri"/>
          <w:snapToGrid w:val="0"/>
          <w:szCs w:val="24"/>
        </w:rPr>
        <w:t xml:space="preserve">Conter </w:t>
      </w:r>
      <w:r w:rsidR="00BC474B" w:rsidRPr="004A7691">
        <w:rPr>
          <w:rFonts w:ascii="Calibri" w:hAnsi="Calibri"/>
          <w:snapToGrid w:val="0"/>
          <w:szCs w:val="24"/>
        </w:rPr>
        <w:t>prazo para a entrega, que não pode ultrapassar o estipulado</w:t>
      </w:r>
      <w:r w:rsidR="007817C2">
        <w:rPr>
          <w:rFonts w:ascii="Calibri" w:hAnsi="Calibri"/>
          <w:snapToGrid w:val="0"/>
          <w:szCs w:val="24"/>
        </w:rPr>
        <w:t>.</w:t>
      </w:r>
    </w:p>
    <w:p w:rsidR="00BC474B" w:rsidRPr="004A7691" w:rsidRDefault="004318E0" w:rsidP="004A7691">
      <w:pPr>
        <w:pStyle w:val="Corpodetexto"/>
        <w:spacing w:line="276" w:lineRule="auto"/>
        <w:rPr>
          <w:rFonts w:ascii="Calibri" w:hAnsi="Calibri"/>
          <w:szCs w:val="24"/>
        </w:rPr>
      </w:pPr>
      <w:r>
        <w:rPr>
          <w:rFonts w:ascii="Calibri" w:hAnsi="Calibri"/>
          <w:szCs w:val="24"/>
        </w:rPr>
        <w:t>j</w:t>
      </w:r>
      <w:r w:rsidR="00BC474B" w:rsidRPr="004A7691">
        <w:rPr>
          <w:rFonts w:ascii="Calibri" w:hAnsi="Calibri"/>
          <w:szCs w:val="24"/>
        </w:rPr>
        <w:t>)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BC474B" w:rsidRPr="004A7691" w:rsidRDefault="004318E0" w:rsidP="004A7691">
      <w:pPr>
        <w:pStyle w:val="Corpodetexto"/>
        <w:spacing w:line="276" w:lineRule="auto"/>
        <w:rPr>
          <w:rFonts w:ascii="Calibri" w:hAnsi="Calibri"/>
          <w:szCs w:val="24"/>
        </w:rPr>
      </w:pPr>
      <w:r>
        <w:rPr>
          <w:rFonts w:ascii="Calibri" w:hAnsi="Calibri"/>
          <w:szCs w:val="24"/>
        </w:rPr>
        <w:t>k</w:t>
      </w:r>
      <w:r w:rsidR="00BC474B" w:rsidRPr="004A7691">
        <w:rPr>
          <w:rFonts w:ascii="Calibri" w:hAnsi="Calibri"/>
          <w:szCs w:val="24"/>
        </w:rPr>
        <w:t>) Ser entregue no local estabelecido até o dia e horário previst</w:t>
      </w:r>
      <w:r w:rsidR="00595531">
        <w:rPr>
          <w:rFonts w:ascii="Calibri" w:hAnsi="Calibri"/>
          <w:szCs w:val="24"/>
        </w:rPr>
        <w:t>o para a realização da sessão</w:t>
      </w:r>
      <w:r w:rsidR="00BC474B" w:rsidRPr="004A7691">
        <w:rPr>
          <w:rFonts w:ascii="Calibri" w:hAnsi="Calibri"/>
          <w:szCs w:val="24"/>
        </w:rPr>
        <w:t xml:space="preserve">. </w:t>
      </w:r>
    </w:p>
    <w:p w:rsidR="00BC474B" w:rsidRPr="004A7691" w:rsidRDefault="004318E0" w:rsidP="004A7691">
      <w:pPr>
        <w:pStyle w:val="Corpodetexto"/>
        <w:spacing w:line="276" w:lineRule="auto"/>
        <w:rPr>
          <w:rFonts w:ascii="Calibri" w:hAnsi="Calibri"/>
          <w:szCs w:val="24"/>
          <w:highlight w:val="red"/>
        </w:rPr>
      </w:pPr>
      <w:r>
        <w:rPr>
          <w:rFonts w:ascii="Calibri" w:hAnsi="Calibri"/>
          <w:szCs w:val="24"/>
        </w:rPr>
        <w:t>l</w:t>
      </w:r>
      <w:r w:rsidR="00BC474B" w:rsidRPr="004A7691">
        <w:rPr>
          <w:rFonts w:ascii="Calibri" w:hAnsi="Calibri"/>
          <w:szCs w:val="24"/>
        </w:rPr>
        <w:t xml:space="preserve">) Não será aceita proposta enviada por fax, </w:t>
      </w:r>
      <w:r w:rsidR="00BC474B" w:rsidRPr="004A7691">
        <w:rPr>
          <w:rFonts w:ascii="Calibri" w:hAnsi="Calibri"/>
          <w:i/>
          <w:szCs w:val="24"/>
        </w:rPr>
        <w:t>e-mail</w:t>
      </w:r>
      <w:r w:rsidR="00BC474B" w:rsidRPr="004A7691">
        <w:rPr>
          <w:rFonts w:ascii="Calibri" w:hAnsi="Calibri"/>
          <w:szCs w:val="24"/>
        </w:rPr>
        <w:t xml:space="preserve"> ou em envelope aberto, além de proposta que não se enquadre nos itens solicitados neste ato convocatório.</w:t>
      </w:r>
    </w:p>
    <w:p w:rsidR="00BC474B" w:rsidRDefault="004318E0" w:rsidP="004A7691">
      <w:pPr>
        <w:pStyle w:val="Corpodetexto"/>
        <w:spacing w:line="276" w:lineRule="auto"/>
        <w:rPr>
          <w:rFonts w:ascii="Calibri" w:hAnsi="Calibri"/>
          <w:szCs w:val="24"/>
        </w:rPr>
      </w:pPr>
      <w:r>
        <w:rPr>
          <w:rFonts w:ascii="Calibri" w:hAnsi="Calibri"/>
          <w:szCs w:val="24"/>
        </w:rPr>
        <w:t>m</w:t>
      </w:r>
      <w:r w:rsidR="00BC474B" w:rsidRPr="004A7691">
        <w:rPr>
          <w:rFonts w:ascii="Calibri" w:hAnsi="Calibri"/>
          <w:szCs w:val="24"/>
        </w:rPr>
        <w:t>) A apresentação de proposta ao referido processo implica na concordância com as normas estabelecidas no mesmo.</w:t>
      </w:r>
    </w:p>
    <w:p w:rsidR="00176960" w:rsidRPr="00DD189B" w:rsidRDefault="00176960" w:rsidP="00176960">
      <w:pPr>
        <w:pStyle w:val="Corpodetexto"/>
        <w:spacing w:line="276" w:lineRule="auto"/>
        <w:rPr>
          <w:rFonts w:ascii="Calibri" w:hAnsi="Calibri"/>
          <w:szCs w:val="24"/>
        </w:rPr>
      </w:pPr>
      <w:r>
        <w:rPr>
          <w:rFonts w:ascii="Calibri" w:hAnsi="Calibri"/>
          <w:szCs w:val="24"/>
        </w:rPr>
        <w:t>n</w:t>
      </w:r>
      <w:r w:rsidRPr="00DD189B">
        <w:rPr>
          <w:rFonts w:ascii="Calibri" w:hAnsi="Calibri"/>
          <w:szCs w:val="24"/>
        </w:rPr>
        <w:t>) Serão</w:t>
      </w:r>
      <w:r w:rsidR="005E7548">
        <w:rPr>
          <w:rFonts w:ascii="Calibri" w:hAnsi="Calibri"/>
          <w:szCs w:val="24"/>
        </w:rPr>
        <w:t xml:space="preserve"> corrigidos automaticamente pelo pregoeiro</w:t>
      </w:r>
      <w:r w:rsidRPr="00DD189B">
        <w:rPr>
          <w:rFonts w:ascii="Calibri" w:hAnsi="Calibri"/>
          <w:szCs w:val="24"/>
        </w:rPr>
        <w:t xml:space="preserve"> quaisquer erros de soma e (ou) multiplicação.</w:t>
      </w:r>
    </w:p>
    <w:p w:rsidR="00176960" w:rsidRPr="00DD189B" w:rsidRDefault="00176960" w:rsidP="00176960">
      <w:pPr>
        <w:pStyle w:val="Corpodetexto"/>
        <w:spacing w:line="276" w:lineRule="auto"/>
        <w:rPr>
          <w:rFonts w:ascii="Calibri" w:hAnsi="Calibri"/>
          <w:szCs w:val="24"/>
        </w:rPr>
      </w:pPr>
      <w:r>
        <w:rPr>
          <w:rFonts w:ascii="Calibri" w:hAnsi="Calibri"/>
          <w:szCs w:val="24"/>
        </w:rPr>
        <w:t>o</w:t>
      </w:r>
      <w:r w:rsidRPr="00DD189B">
        <w:rPr>
          <w:rFonts w:ascii="Calibri" w:hAnsi="Calibri"/>
          <w:szCs w:val="24"/>
        </w:rPr>
        <w:t>) A falta de assinatura e (ou) rubrica da proposta poderá ser suprida pelo representante legal presente à reunião de abertura dos envelopes proposta com poderes para esse fim.</w:t>
      </w:r>
    </w:p>
    <w:p w:rsidR="00176960" w:rsidRPr="0064196F" w:rsidRDefault="00176960" w:rsidP="00176960">
      <w:pPr>
        <w:tabs>
          <w:tab w:val="left" w:pos="249"/>
        </w:tabs>
        <w:spacing w:line="276" w:lineRule="auto"/>
        <w:jc w:val="both"/>
        <w:rPr>
          <w:rFonts w:ascii="Calibri" w:hAnsi="Calibri"/>
          <w:szCs w:val="24"/>
        </w:rPr>
      </w:pPr>
      <w:r>
        <w:rPr>
          <w:rFonts w:ascii="Calibri" w:hAnsi="Calibri"/>
          <w:szCs w:val="24"/>
        </w:rPr>
        <w:t>p</w:t>
      </w:r>
      <w:r w:rsidR="005E7548">
        <w:rPr>
          <w:rFonts w:ascii="Calibri" w:hAnsi="Calibri"/>
          <w:szCs w:val="24"/>
        </w:rPr>
        <w:t>) 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176960" w:rsidRPr="0064196F" w:rsidRDefault="00176960" w:rsidP="00176960">
      <w:pPr>
        <w:tabs>
          <w:tab w:val="left" w:pos="234"/>
        </w:tabs>
        <w:spacing w:line="276" w:lineRule="auto"/>
        <w:ind w:left="4"/>
        <w:jc w:val="both"/>
        <w:rPr>
          <w:rFonts w:ascii="Calibri" w:hAnsi="Calibri"/>
          <w:szCs w:val="24"/>
        </w:rPr>
      </w:pPr>
      <w:r>
        <w:rPr>
          <w:rFonts w:ascii="Calibri" w:hAnsi="Calibri"/>
          <w:szCs w:val="24"/>
        </w:rPr>
        <w:t>q</w:t>
      </w:r>
      <w:r w:rsidRPr="0064196F">
        <w:rPr>
          <w:rFonts w:ascii="Calibri" w:hAnsi="Calibri"/>
          <w:szCs w:val="24"/>
        </w:rPr>
        <w:t xml:space="preserve">) Para que possa subsidiar a elaboração de sua proposta, o interessado poderá solicitar os valores estimados para contratação do objeto desse certame mediante pedido de esclarecimento/informação no endereço eletrônico </w:t>
      </w:r>
      <w:r w:rsidR="005E7548">
        <w:rPr>
          <w:rFonts w:ascii="Calibri" w:hAnsi="Calibri"/>
          <w:szCs w:val="24"/>
        </w:rPr>
        <w:t>licitacaogestao20212024@gmail.com</w:t>
      </w:r>
      <w:r w:rsidRPr="0064196F">
        <w:rPr>
          <w:rFonts w:ascii="Calibri" w:hAnsi="Calibri"/>
          <w:szCs w:val="24"/>
        </w:rPr>
        <w:t>, junto ao Departamento de Licitação, na medida em que as cotações de mercado se encontram juntadas no processo licitatório.</w:t>
      </w:r>
    </w:p>
    <w:p w:rsidR="004A7691" w:rsidRDefault="004A7691"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8</w:t>
      </w:r>
      <w:r w:rsidR="00BC474B" w:rsidRPr="004A7691">
        <w:rPr>
          <w:rFonts w:ascii="Calibri" w:hAnsi="Calibri"/>
          <w:b/>
          <w:bCs/>
          <w:snapToGrid w:val="0"/>
          <w:szCs w:val="24"/>
        </w:rPr>
        <w:t xml:space="preserve"> - Dos Documentos de Habilitação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8</w:t>
      </w:r>
      <w:r w:rsidR="00BC474B" w:rsidRPr="004A7691">
        <w:rPr>
          <w:rFonts w:ascii="Calibri" w:hAnsi="Calibri"/>
          <w:snapToGrid w:val="0"/>
          <w:szCs w:val="24"/>
        </w:rPr>
        <w:t>.1 -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lastRenderedPageBreak/>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657938" w:rsidRDefault="00657938" w:rsidP="00657938">
      <w:pPr>
        <w:spacing w:line="276" w:lineRule="auto"/>
        <w:jc w:val="both"/>
        <w:rPr>
          <w:rFonts w:ascii="Calibri" w:hAnsi="Calibri"/>
        </w:rPr>
      </w:pPr>
      <w:r>
        <w:rPr>
          <w:rFonts w:ascii="Calibri" w:hAnsi="Calibri"/>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11">
        <w:r w:rsidRPr="00A87702">
          <w:rPr>
            <w:rFonts w:ascii="Calibri" w:hAnsi="Calibri"/>
          </w:rPr>
          <w:t>www.portaldoempreendedor.gov.br</w:t>
        </w:r>
      </w:hyperlink>
      <w:r>
        <w:rPr>
          <w:rFonts w:ascii="Calibri" w:hAnsi="Calibri"/>
        </w:rPr>
        <w:t>.</w:t>
      </w:r>
    </w:p>
    <w:p w:rsidR="00657938" w:rsidRPr="00A342CD" w:rsidRDefault="00657938" w:rsidP="00475880">
      <w:pPr>
        <w:spacing w:line="276" w:lineRule="auto"/>
        <w:jc w:val="both"/>
        <w:rPr>
          <w:rFonts w:cs="Arial"/>
          <w:szCs w:val="24"/>
        </w:rPr>
      </w:pPr>
      <w:r>
        <w:rPr>
          <w:rFonts w:ascii="Calibri" w:hAnsi="Calibri"/>
          <w:szCs w:val="24"/>
        </w:rPr>
        <w:t>g) O objeto social descrito no ato constitutivo deverá possuir ramo de atividade compatível com o objeto licitado.</w:t>
      </w:r>
    </w:p>
    <w:p w:rsidR="00C770DB" w:rsidRPr="004A7691" w:rsidRDefault="00C770D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C33D45" w:rsidRPr="00A342CD"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8</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BC474B" w:rsidRPr="00C40412" w:rsidRDefault="00E42A9C" w:rsidP="00C40412">
      <w:pPr>
        <w:spacing w:line="276" w:lineRule="auto"/>
        <w:jc w:val="both"/>
        <w:rPr>
          <w:rFonts w:ascii="Calibri" w:hAnsi="Calibri"/>
          <w:b/>
          <w:szCs w:val="24"/>
        </w:rPr>
      </w:pPr>
      <w:r w:rsidRPr="00C40412">
        <w:rPr>
          <w:rFonts w:ascii="Calibri" w:hAnsi="Calibri"/>
          <w:b/>
          <w:szCs w:val="24"/>
        </w:rPr>
        <w:t>8</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4456D" w:rsidRPr="00C40412" w:rsidRDefault="0014456D" w:rsidP="0014456D">
      <w:pPr>
        <w:pStyle w:val="Corpodetexto"/>
        <w:tabs>
          <w:tab w:val="left" w:pos="1134"/>
        </w:tabs>
        <w:spacing w:line="276" w:lineRule="auto"/>
        <w:rPr>
          <w:rFonts w:ascii="Calibri" w:hAnsi="Calibri"/>
          <w:szCs w:val="24"/>
        </w:rPr>
      </w:pPr>
      <w:r w:rsidRPr="00C40412">
        <w:rPr>
          <w:rFonts w:ascii="Calibri" w:hAnsi="Calibri"/>
          <w:szCs w:val="24"/>
        </w:rPr>
        <w:t xml:space="preserve">b) </w:t>
      </w:r>
      <w:r w:rsidR="00475880" w:rsidRPr="00F6065F">
        <w:rPr>
          <w:rFonts w:asciiTheme="minorHAnsi" w:hAnsiTheme="minorHAnsi"/>
          <w:szCs w:val="24"/>
        </w:rPr>
        <w:t xml:space="preserve">Declaração de </w:t>
      </w:r>
      <w:r w:rsidR="00475880">
        <w:rPr>
          <w:rFonts w:asciiTheme="minorHAnsi" w:hAnsiTheme="minorHAnsi"/>
          <w:szCs w:val="24"/>
        </w:rPr>
        <w:t>cumprimento aos requisitos de habilitação, conforme modelo anexo.</w:t>
      </w:r>
    </w:p>
    <w:p w:rsidR="004A7691" w:rsidRPr="00C40412" w:rsidRDefault="004A7691" w:rsidP="00C63E2A">
      <w:pPr>
        <w:pStyle w:val="Corpodetexto"/>
        <w:tabs>
          <w:tab w:val="left" w:pos="1134"/>
        </w:tabs>
        <w:spacing w:line="276" w:lineRule="auto"/>
        <w:rPr>
          <w:rFonts w:ascii="Calibri" w:hAnsi="Calibri"/>
          <w:szCs w:val="24"/>
        </w:rPr>
      </w:pPr>
    </w:p>
    <w:p w:rsidR="00BC474B" w:rsidRPr="004A7691" w:rsidRDefault="00E42A9C" w:rsidP="004A7691">
      <w:pPr>
        <w:pStyle w:val="Corpodetexto"/>
        <w:tabs>
          <w:tab w:val="left" w:pos="1134"/>
        </w:tabs>
        <w:spacing w:line="276" w:lineRule="auto"/>
        <w:rPr>
          <w:rFonts w:ascii="Calibri" w:hAnsi="Calibri"/>
          <w:b/>
          <w:bCs/>
          <w:szCs w:val="24"/>
        </w:rPr>
      </w:pPr>
      <w:r>
        <w:rPr>
          <w:rFonts w:ascii="Calibri" w:hAnsi="Calibri"/>
          <w:b/>
          <w:bCs/>
          <w:szCs w:val="24"/>
        </w:rPr>
        <w:lastRenderedPageBreak/>
        <w:t>9</w:t>
      </w:r>
      <w:r w:rsidR="00BC474B" w:rsidRPr="004A7691">
        <w:rPr>
          <w:rFonts w:ascii="Calibri" w:hAnsi="Calibri"/>
          <w:b/>
          <w:bCs/>
          <w:szCs w:val="24"/>
        </w:rPr>
        <w:t xml:space="preserve"> - Do Julgamento das Propostas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.1 - Verificada a conformidade com os requisitos estabelecidos neste Edital, o autor da oferta de valor mais baixo e o das ofertas com preços de até 10% (dez por cento) superiores àquela, em cada item, poderão fazer novos lances verbais e sucessivos, na forma dos itens </w:t>
      </w:r>
      <w:r w:rsidR="005E7548" w:rsidRPr="004A7691">
        <w:rPr>
          <w:rFonts w:ascii="Calibri" w:hAnsi="Calibri"/>
          <w:szCs w:val="24"/>
        </w:rPr>
        <w:t>subsequentes</w:t>
      </w:r>
      <w:r w:rsidR="00BC474B" w:rsidRPr="004A7691">
        <w:rPr>
          <w:rFonts w:ascii="Calibri" w:hAnsi="Calibri"/>
          <w:szCs w:val="24"/>
        </w:rPr>
        <w:t>, até a proclamação do vencedor.</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BC474B" w:rsidRPr="004A7691" w:rsidRDefault="00E42A9C" w:rsidP="004A7691">
      <w:pPr>
        <w:spacing w:line="276" w:lineRule="auto"/>
        <w:jc w:val="both"/>
        <w:rPr>
          <w:rFonts w:ascii="Calibri" w:hAnsi="Calibri"/>
          <w:szCs w:val="24"/>
        </w:rPr>
      </w:pPr>
      <w:r w:rsidRPr="00C924A1">
        <w:rPr>
          <w:rFonts w:ascii="Calibri" w:hAnsi="Calibri"/>
          <w:szCs w:val="24"/>
        </w:rPr>
        <w:t>9</w:t>
      </w:r>
      <w:r w:rsidR="00BC474B" w:rsidRPr="00C924A1">
        <w:rPr>
          <w:rFonts w:ascii="Calibri" w:hAnsi="Calibri"/>
          <w:szCs w:val="24"/>
        </w:rPr>
        <w:t>.3 - No curso da sessão, os autores das propostas que atenderem aos requisitos dos itens anteriores serão</w:t>
      </w:r>
      <w:r w:rsidR="00C924A1">
        <w:rPr>
          <w:rFonts w:ascii="Calibri" w:hAnsi="Calibri"/>
          <w:szCs w:val="24"/>
        </w:rPr>
        <w:t xml:space="preserve"> </w:t>
      </w:r>
      <w:r w:rsidR="00BC474B" w:rsidRPr="004A7691">
        <w:rPr>
          <w:rFonts w:ascii="Calibri" w:hAnsi="Calibri"/>
          <w:szCs w:val="24"/>
        </w:rPr>
        <w:t>convidados, individualmente, a apresentar novos lances verbais e sucessivos, em valores distintos e decrescentes, a partir do autor da proposta classificada de maior preço, até proclamação do vencedor.</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.4 - A oferta dos lances deverá ser efetuada no momento em que for conferida a palavra à licitante, na ordem decrescente dos preços, sendo admitida a disputa para toda a ordem de classificação.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9</w:t>
      </w:r>
      <w:r w:rsidR="00BC474B" w:rsidRPr="004A7691">
        <w:rPr>
          <w:rFonts w:ascii="Calibri" w:hAnsi="Calibri"/>
          <w:snapToGrid w:val="0"/>
          <w:szCs w:val="24"/>
        </w:rPr>
        <w:t xml:space="preserve">.5 - Na fase de lances, </w:t>
      </w:r>
      <w:r w:rsidR="005E7548">
        <w:rPr>
          <w:rFonts w:ascii="Calibri" w:hAnsi="Calibri"/>
          <w:snapToGrid w:val="0"/>
          <w:szCs w:val="24"/>
        </w:rPr>
        <w:t>o</w:t>
      </w:r>
      <w:r w:rsidR="00BC474B" w:rsidRPr="004A7691">
        <w:rPr>
          <w:rFonts w:ascii="Calibri" w:hAnsi="Calibri"/>
          <w:snapToGrid w:val="0"/>
          <w:szCs w:val="24"/>
        </w:rPr>
        <w:t xml:space="preserve"> </w:t>
      </w:r>
      <w:r w:rsidR="005E7548">
        <w:rPr>
          <w:rFonts w:ascii="Calibri" w:hAnsi="Calibri"/>
          <w:snapToGrid w:val="0"/>
          <w:szCs w:val="24"/>
        </w:rPr>
        <w:t>Pregoeiro</w:t>
      </w:r>
      <w:r w:rsidR="00BC474B" w:rsidRPr="004A7691">
        <w:rPr>
          <w:rFonts w:ascii="Calibri" w:hAnsi="Calibri"/>
          <w:snapToGrid w:val="0"/>
          <w:szCs w:val="24"/>
        </w:rPr>
        <w:t xml:space="preserve"> poderá estipular lances mínimos para o melhor andamento da sessão.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.6 - É vedada a oferta de lance com vista ao empate.</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.7 - Serão desconsideradas quaisquer alternativas de preço ou qualquer outra condição não prevista neste edital.</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.8 - Não poderá haver desistência dos lances já ofertados, sujeitando-se o proponente desistente às penalidades previstas neste Edital.</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.9 - A desistência em apresentar lance verbal, quando convocada pel</w:t>
      </w:r>
      <w:r w:rsidR="005E7548">
        <w:rPr>
          <w:rFonts w:ascii="Calibri" w:hAnsi="Calibri"/>
          <w:szCs w:val="24"/>
        </w:rPr>
        <w:t>o</w:t>
      </w:r>
      <w:r w:rsidR="00BC474B" w:rsidRPr="004A7691">
        <w:rPr>
          <w:rFonts w:ascii="Calibri" w:hAnsi="Calibri"/>
          <w:szCs w:val="24"/>
        </w:rPr>
        <w:t xml:space="preserve"> </w:t>
      </w:r>
      <w:r w:rsidR="005E7548">
        <w:rPr>
          <w:rFonts w:ascii="Calibri" w:hAnsi="Calibri"/>
          <w:szCs w:val="24"/>
        </w:rPr>
        <w:t>Pregoeiro</w:t>
      </w:r>
      <w:r w:rsidR="00BC474B" w:rsidRPr="004A7691">
        <w:rPr>
          <w:rFonts w:ascii="Calibri" w:hAnsi="Calibri"/>
          <w:szCs w:val="24"/>
        </w:rPr>
        <w:t xml:space="preserve">, implicará a exclusão da </w:t>
      </w:r>
      <w:r w:rsidR="00546227">
        <w:rPr>
          <w:rFonts w:ascii="Calibri" w:hAnsi="Calibri"/>
          <w:szCs w:val="24"/>
        </w:rPr>
        <w:t>l</w:t>
      </w:r>
      <w:r w:rsidR="00BC474B" w:rsidRPr="004A7691">
        <w:rPr>
          <w:rFonts w:ascii="Calibri" w:hAnsi="Calibri"/>
          <w:szCs w:val="24"/>
        </w:rPr>
        <w:t>icitante da etapa de lances verbais e na manutenção do último preço por ela apresentado, para efeito de ordenação das propostas.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.10 - Caso não se realize lance verbal, será verificada a conformidade entre a proposta escrita de </w:t>
      </w:r>
      <w:r w:rsidR="00BC474B" w:rsidRPr="004A7691">
        <w:rPr>
          <w:rFonts w:ascii="Calibri" w:hAnsi="Calibri"/>
          <w:b/>
          <w:szCs w:val="24"/>
        </w:rPr>
        <w:t>MENOR PREÇO</w:t>
      </w:r>
      <w:r w:rsidR="005F618C">
        <w:rPr>
          <w:rFonts w:ascii="Calibri" w:hAnsi="Calibri"/>
          <w:b/>
          <w:szCs w:val="24"/>
        </w:rPr>
        <w:t xml:space="preserve"> POR ITEM</w:t>
      </w:r>
      <w:r w:rsidR="00BC474B" w:rsidRPr="004A7691">
        <w:rPr>
          <w:rFonts w:ascii="Calibri" w:hAnsi="Calibri"/>
          <w:szCs w:val="24"/>
        </w:rPr>
        <w:t xml:space="preserve"> e o valor estimado para a contratação, podendo </w:t>
      </w:r>
      <w:r w:rsidR="00F632C9">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F632C9">
        <w:rPr>
          <w:rFonts w:ascii="Calibri" w:hAnsi="Calibri"/>
          <w:szCs w:val="24"/>
        </w:rPr>
        <w:t>o</w:t>
      </w:r>
      <w:r w:rsidR="00BC474B" w:rsidRPr="004A7691">
        <w:rPr>
          <w:rFonts w:ascii="Calibri" w:hAnsi="Calibri"/>
          <w:szCs w:val="24"/>
        </w:rPr>
        <w:t xml:space="preserve"> negociar diretamente com a proponente, para que seja obtido o menor preço.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.11 - O encerramento da etapa competitiva dar-se-á quando, convocadas pel</w:t>
      </w:r>
      <w:r w:rsidR="00F632C9">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F632C9">
        <w:rPr>
          <w:rFonts w:ascii="Calibri" w:hAnsi="Calibri"/>
          <w:szCs w:val="24"/>
        </w:rPr>
        <w:t>o</w:t>
      </w:r>
      <w:r w:rsidR="00BC474B" w:rsidRPr="004A7691">
        <w:rPr>
          <w:rFonts w:ascii="Calibri" w:hAnsi="Calibri"/>
          <w:szCs w:val="24"/>
        </w:rPr>
        <w:t>, as licitantes manifestarem seu desinteresse em apresentar novos lances.</w:t>
      </w:r>
    </w:p>
    <w:p w:rsidR="00BC474B" w:rsidRPr="004A7691" w:rsidRDefault="00E42A9C" w:rsidP="004A7691">
      <w:pPr>
        <w:spacing w:line="276" w:lineRule="auto"/>
        <w:jc w:val="both"/>
        <w:rPr>
          <w:rFonts w:ascii="Calibri" w:hAnsi="Calibri"/>
          <w:szCs w:val="24"/>
        </w:rPr>
      </w:pPr>
      <w:bookmarkStart w:id="1" w:name="OLE_LINK1"/>
      <w:bookmarkStart w:id="2" w:name="OLE_LINK2"/>
      <w:bookmarkStart w:id="3" w:name="OLE_LINK3"/>
      <w:r>
        <w:rPr>
          <w:rFonts w:ascii="Calibri" w:hAnsi="Calibri"/>
          <w:szCs w:val="24"/>
        </w:rPr>
        <w:t>9</w:t>
      </w:r>
      <w:r w:rsidR="00BC474B" w:rsidRPr="004A7691">
        <w:rPr>
          <w:rFonts w:ascii="Calibri" w:hAnsi="Calibri"/>
          <w:szCs w:val="24"/>
        </w:rPr>
        <w:t>.12 - Em caso de participação de licitante que detenha a condição de microempresa ou de empresa de pequeno porte, nos termos da Lei Complementar nº</w:t>
      </w:r>
      <w:r w:rsidR="00546227">
        <w:rPr>
          <w:rFonts w:ascii="Calibri" w:hAnsi="Calibri"/>
          <w:szCs w:val="24"/>
        </w:rPr>
        <w:t>.</w:t>
      </w:r>
      <w:r w:rsidR="00BC474B" w:rsidRPr="004A7691">
        <w:rPr>
          <w:rFonts w:ascii="Calibri" w:hAnsi="Calibri"/>
          <w:szCs w:val="24"/>
        </w:rPr>
        <w:t xml:space="preserve"> 123/2006</w:t>
      </w:r>
      <w:r w:rsidR="00C33D45" w:rsidRPr="004A7691">
        <w:rPr>
          <w:rFonts w:ascii="Calibri" w:hAnsi="Calibri"/>
          <w:szCs w:val="24"/>
        </w:rPr>
        <w:t xml:space="preserve"> será</w:t>
      </w:r>
      <w:r w:rsidR="00BC474B" w:rsidRPr="004A7691">
        <w:rPr>
          <w:rFonts w:ascii="Calibri" w:hAnsi="Calibri"/>
          <w:szCs w:val="24"/>
        </w:rPr>
        <w:t xml:space="preserve"> observado o seguinte:</w:t>
      </w:r>
    </w:p>
    <w:p w:rsidR="00BC474B" w:rsidRPr="004A7691" w:rsidRDefault="00BC474B" w:rsidP="004A7691">
      <w:pPr>
        <w:spacing w:line="276" w:lineRule="auto"/>
        <w:jc w:val="both"/>
        <w:rPr>
          <w:rFonts w:ascii="Calibri" w:hAnsi="Calibri"/>
          <w:szCs w:val="24"/>
        </w:rPr>
      </w:pPr>
      <w:r w:rsidRPr="004A7691">
        <w:rPr>
          <w:rFonts w:ascii="Calibri" w:hAnsi="Calibri"/>
          <w:szCs w:val="24"/>
        </w:rPr>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w:t>
      </w:r>
      <w:r w:rsidR="00C924A1">
        <w:rPr>
          <w:rFonts w:ascii="Calibri" w:hAnsi="Calibri"/>
          <w:szCs w:val="24"/>
        </w:rPr>
        <w:t>.</w:t>
      </w:r>
      <w:r w:rsidRPr="004A7691">
        <w:rPr>
          <w:rFonts w:ascii="Calibri" w:hAnsi="Calibri"/>
          <w:szCs w:val="24"/>
        </w:rPr>
        <w:t xml:space="preserve"> 123/2006.</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b) A microempresa ou empresa de pequeno porte mais bem classificada terá a oportunidade de apresentar novo lance de preço no prazo máximo de 05 (cinco) minutos após </w:t>
      </w:r>
      <w:r w:rsidR="00F632C9">
        <w:rPr>
          <w:rFonts w:ascii="Calibri" w:hAnsi="Calibri"/>
          <w:szCs w:val="24"/>
        </w:rPr>
        <w:t>a</w:t>
      </w:r>
      <w:r w:rsidRPr="004A7691">
        <w:rPr>
          <w:rFonts w:ascii="Calibri" w:hAnsi="Calibri"/>
          <w:szCs w:val="24"/>
        </w:rPr>
        <w:t xml:space="preserve"> notificação por parte d</w:t>
      </w:r>
      <w:r w:rsidR="00F632C9">
        <w:rPr>
          <w:rFonts w:ascii="Calibri" w:hAnsi="Calibri"/>
          <w:szCs w:val="24"/>
        </w:rPr>
        <w:t>o</w:t>
      </w:r>
      <w:r w:rsidRPr="004A7691">
        <w:rPr>
          <w:rFonts w:ascii="Calibri" w:hAnsi="Calibri"/>
          <w:szCs w:val="24"/>
        </w:rPr>
        <w:t xml:space="preserve"> </w:t>
      </w:r>
      <w:r w:rsidR="00F632C9">
        <w:rPr>
          <w:rFonts w:ascii="Calibri" w:hAnsi="Calibri"/>
          <w:szCs w:val="24"/>
        </w:rPr>
        <w:t>Pregoeiro</w:t>
      </w:r>
      <w:r w:rsidRPr="004A7691">
        <w:rPr>
          <w:rFonts w:ascii="Calibri" w:hAnsi="Calibri"/>
          <w:szCs w:val="24"/>
        </w:rPr>
        <w:t>, sob pena de preclusão.</w:t>
      </w:r>
    </w:p>
    <w:p w:rsidR="00BC474B" w:rsidRPr="004A7691" w:rsidRDefault="00BC474B" w:rsidP="004A7691">
      <w:pPr>
        <w:spacing w:line="276" w:lineRule="auto"/>
        <w:jc w:val="both"/>
        <w:rPr>
          <w:rFonts w:ascii="Calibri" w:hAnsi="Calibri"/>
          <w:szCs w:val="24"/>
        </w:rPr>
      </w:pPr>
      <w:r w:rsidRPr="004A7691">
        <w:rPr>
          <w:rFonts w:ascii="Calibri" w:hAnsi="Calibri"/>
          <w:szCs w:val="24"/>
        </w:rPr>
        <w:lastRenderedPageBreak/>
        <w:t xml:space="preserve">c) Não ocorrendo à contratação da microempresa ou empresa de pequeno porte, na forma da alínea anterior, serão convocadas as </w:t>
      </w:r>
      <w:proofErr w:type="spellStart"/>
      <w:r w:rsidRPr="004A7691">
        <w:rPr>
          <w:rFonts w:ascii="Calibri" w:hAnsi="Calibri"/>
          <w:szCs w:val="24"/>
        </w:rPr>
        <w:t>MEs</w:t>
      </w:r>
      <w:proofErr w:type="spellEnd"/>
      <w:r w:rsidRPr="004A7691">
        <w:rPr>
          <w:rFonts w:ascii="Calibri" w:hAnsi="Calibri"/>
          <w:szCs w:val="24"/>
        </w:rPr>
        <w:t xml:space="preserve"> ou </w:t>
      </w:r>
      <w:proofErr w:type="spellStart"/>
      <w:r w:rsidRPr="004A7691">
        <w:rPr>
          <w:rFonts w:ascii="Calibri" w:hAnsi="Calibri"/>
          <w:szCs w:val="24"/>
        </w:rPr>
        <w:t>EPPs</w:t>
      </w:r>
      <w:proofErr w:type="spellEnd"/>
      <w:r w:rsidRPr="004A7691">
        <w:rPr>
          <w:rFonts w:ascii="Calibri" w:hAnsi="Calibri"/>
          <w:szCs w:val="24"/>
        </w:rPr>
        <w:t xml:space="preserve"> remanescentes, na ordem classificatória, para o exercício do mesmo direito.</w:t>
      </w:r>
    </w:p>
    <w:p w:rsidR="00BC474B" w:rsidRPr="004A7691" w:rsidRDefault="00BC474B" w:rsidP="004A7691">
      <w:pPr>
        <w:spacing w:line="276" w:lineRule="auto"/>
        <w:jc w:val="both"/>
        <w:rPr>
          <w:rFonts w:ascii="Calibri" w:hAnsi="Calibri"/>
          <w:szCs w:val="24"/>
        </w:rPr>
      </w:pPr>
      <w:r w:rsidRPr="004A7691">
        <w:rPr>
          <w:rFonts w:ascii="Calibri" w:hAnsi="Calibri"/>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BC474B" w:rsidRPr="004A7691" w:rsidRDefault="00BC474B" w:rsidP="004A7691">
      <w:pPr>
        <w:spacing w:line="276" w:lineRule="auto"/>
        <w:jc w:val="both"/>
        <w:rPr>
          <w:rFonts w:ascii="Calibri" w:hAnsi="Calibri"/>
          <w:szCs w:val="24"/>
        </w:rPr>
      </w:pPr>
      <w:r w:rsidRPr="004A7691">
        <w:rPr>
          <w:rFonts w:ascii="Calibri" w:hAnsi="Calibri"/>
          <w:szCs w:val="24"/>
        </w:rPr>
        <w:t>e) Na hipótese da não contratação nos termos previstos na alínea “b”, o objeto licitado será adjudicado em favor da proposta originalmente vencedora do certame.</w:t>
      </w:r>
    </w:p>
    <w:bookmarkEnd w:id="1"/>
    <w:bookmarkEnd w:id="2"/>
    <w:bookmarkEnd w:id="3"/>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.13 -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valor mais baixo,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.14 - A classificação dar-se-á pela ordem crescente de preço propostos e aceitáveis. </w:t>
      </w:r>
    </w:p>
    <w:p w:rsidR="00BC474B" w:rsidRPr="004A7691" w:rsidRDefault="00E42A9C" w:rsidP="004A7691">
      <w:pPr>
        <w:spacing w:line="276" w:lineRule="auto"/>
        <w:jc w:val="both"/>
        <w:rPr>
          <w:rFonts w:ascii="Calibri" w:hAnsi="Calibri"/>
          <w:color w:val="FF0000"/>
          <w:szCs w:val="24"/>
        </w:rPr>
      </w:pPr>
      <w:r>
        <w:rPr>
          <w:rFonts w:ascii="Calibri" w:hAnsi="Calibri"/>
          <w:szCs w:val="24"/>
        </w:rPr>
        <w:t>9</w:t>
      </w:r>
      <w:r w:rsidR="00BC474B" w:rsidRPr="004A7691">
        <w:rPr>
          <w:rFonts w:ascii="Calibri" w:hAnsi="Calibri"/>
          <w:szCs w:val="24"/>
        </w:rPr>
        <w:t xml:space="preserve">.15 - Será declarado vencedor a licitante que apresentar a proposta de acordo com as especificações deste edital, com o preço de mercado e que ofertar o </w:t>
      </w:r>
      <w:r w:rsidR="00BC474B" w:rsidRPr="004A7691">
        <w:rPr>
          <w:rFonts w:ascii="Calibri" w:hAnsi="Calibri"/>
          <w:b/>
          <w:szCs w:val="24"/>
        </w:rPr>
        <w:t>MENOR PREÇO</w:t>
      </w:r>
      <w:r w:rsidR="00C924A1">
        <w:rPr>
          <w:rFonts w:ascii="Calibri" w:hAnsi="Calibri"/>
          <w:b/>
          <w:szCs w:val="24"/>
        </w:rPr>
        <w:t xml:space="preserve"> POR ITEM</w:t>
      </w:r>
      <w:r w:rsidR="00BC474B" w:rsidRPr="004A7691">
        <w:rPr>
          <w:rFonts w:ascii="Calibri" w:hAnsi="Calibri"/>
          <w:szCs w:val="24"/>
        </w:rPr>
        <w:t>.</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.16 -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.17 -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546227" w:rsidP="00546227">
      <w:pPr>
        <w:spacing w:line="276" w:lineRule="auto"/>
        <w:jc w:val="both"/>
        <w:rPr>
          <w:rFonts w:ascii="Calibri" w:hAnsi="Calibri"/>
          <w:szCs w:val="24"/>
        </w:rPr>
      </w:pPr>
      <w:r w:rsidRPr="00AC2853">
        <w:rPr>
          <w:rFonts w:ascii="Calibri" w:hAnsi="Calibri"/>
          <w:szCs w:val="24"/>
        </w:rPr>
        <w:t xml:space="preserve">9.18 -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sidR="004F7D72">
        <w:rPr>
          <w:rFonts w:ascii="Calibri" w:hAnsi="Calibri"/>
          <w:szCs w:val="24"/>
        </w:rPr>
        <w:t xml:space="preserve"> </w:t>
      </w:r>
      <w:r w:rsidRPr="00AC2853">
        <w:rPr>
          <w:rFonts w:ascii="Calibri" w:hAnsi="Calibri"/>
          <w:szCs w:val="24"/>
        </w:rPr>
        <w:t>entre os valores em algarismo e por extenso prevalecerão os últimos.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w:t>
      </w:r>
      <w:r w:rsidR="00546227">
        <w:rPr>
          <w:rFonts w:ascii="Calibri" w:hAnsi="Calibri"/>
          <w:szCs w:val="24"/>
        </w:rPr>
        <w:t>9</w:t>
      </w:r>
      <w:r w:rsidR="00BC474B"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 xml:space="preserve"> - Do Julgamento da habilitação</w:t>
      </w:r>
    </w:p>
    <w:p w:rsidR="00BC474B" w:rsidRPr="004A7691" w:rsidRDefault="00E42A9C" w:rsidP="004A7691">
      <w:pPr>
        <w:spacing w:line="276" w:lineRule="auto"/>
        <w:jc w:val="both"/>
        <w:rPr>
          <w:rFonts w:ascii="Calibri" w:hAnsi="Calibri"/>
          <w:szCs w:val="24"/>
        </w:rPr>
      </w:pPr>
      <w:r>
        <w:rPr>
          <w:rFonts w:ascii="Calibri" w:hAnsi="Calibri"/>
          <w:snapToGrid w:val="0"/>
          <w:szCs w:val="24"/>
        </w:rPr>
        <w:t>10</w:t>
      </w:r>
      <w:r w:rsidR="00BC474B" w:rsidRPr="004A7691">
        <w:rPr>
          <w:rFonts w:ascii="Calibri" w:hAnsi="Calibri"/>
          <w:snapToGrid w:val="0"/>
          <w:szCs w:val="24"/>
        </w:rPr>
        <w:t>.1 - Concluída a fase de classificação das propostas, será aberto o Envelope nº</w:t>
      </w:r>
      <w:r w:rsidR="004F7D72">
        <w:rPr>
          <w:rFonts w:ascii="Calibri" w:hAnsi="Calibri"/>
          <w:snapToGrid w:val="0"/>
          <w:szCs w:val="24"/>
        </w:rPr>
        <w:t>.</w:t>
      </w:r>
      <w:r w:rsidR="00BC474B" w:rsidRPr="004A7691">
        <w:rPr>
          <w:rFonts w:ascii="Calibri" w:hAnsi="Calibri"/>
          <w:snapToGrid w:val="0"/>
          <w:szCs w:val="24"/>
        </w:rPr>
        <w:t xml:space="preserve"> 2</w:t>
      </w:r>
      <w:r w:rsidR="004F7D72">
        <w:rPr>
          <w:rFonts w:ascii="Calibri" w:hAnsi="Calibri"/>
          <w:snapToGrid w:val="0"/>
          <w:szCs w:val="24"/>
        </w:rPr>
        <w:t xml:space="preserve"> -</w:t>
      </w:r>
      <w:r w:rsidR="00C40412">
        <w:rPr>
          <w:rFonts w:ascii="Calibri" w:hAnsi="Calibri"/>
          <w:snapToGrid w:val="0"/>
          <w:szCs w:val="24"/>
        </w:rPr>
        <w:t xml:space="preserve"> </w:t>
      </w:r>
      <w:r w:rsidR="00BC474B" w:rsidRPr="004A7691">
        <w:rPr>
          <w:rFonts w:ascii="Calibri" w:hAnsi="Calibri"/>
          <w:snapToGrid w:val="0"/>
          <w:szCs w:val="24"/>
        </w:rPr>
        <w:lastRenderedPageBreak/>
        <w:t>“Habilitação” do licitante cuja proposta tenha sido classificada em primeiro lugar.</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.2 - As ME e EPP deverão apresentar toda a documentação exigida para a habilitação, inclusive os documentos comprobatórios da regularidade fiscal, mesmo que estes apresentem alguma restrição.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.3 - Havendo restrição na comprovação da regularidade fiscal, será assegurado para as ME e EPP o prazo de 0</w:t>
      </w:r>
      <w:r w:rsidR="00AF1B42">
        <w:rPr>
          <w:rFonts w:ascii="Calibri" w:hAnsi="Calibri"/>
          <w:snapToGrid w:val="0"/>
          <w:szCs w:val="24"/>
        </w:rPr>
        <w:t>5</w:t>
      </w:r>
      <w:r w:rsidR="00BC474B" w:rsidRPr="004A7691">
        <w:rPr>
          <w:rFonts w:ascii="Calibri" w:hAnsi="Calibri"/>
          <w:snapToGrid w:val="0"/>
          <w:szCs w:val="24"/>
        </w:rPr>
        <w:t xml:space="preserve"> (</w:t>
      </w:r>
      <w:r w:rsidR="00AF1B42">
        <w:rPr>
          <w:rFonts w:ascii="Calibri" w:hAnsi="Calibri"/>
          <w:snapToGrid w:val="0"/>
          <w:szCs w:val="24"/>
        </w:rPr>
        <w:t>cinco</w:t>
      </w:r>
      <w:r w:rsidR="00BC474B" w:rsidRPr="004A7691">
        <w:rPr>
          <w:rFonts w:ascii="Calibri" w:hAnsi="Calibri"/>
          <w:snapToGrid w:val="0"/>
          <w:szCs w:val="24"/>
        </w:rPr>
        <w:t xml:space="preserve">)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.3.1 - A prorrogação do prazo para a regularização fiscal dependerá de requerimento, devidamente fundamentado, a ser dirigido a</w:t>
      </w:r>
      <w:r w:rsidR="00F632C9">
        <w:rPr>
          <w:rFonts w:ascii="Calibri" w:hAnsi="Calibri"/>
          <w:snapToGrid w:val="0"/>
          <w:szCs w:val="24"/>
        </w:rPr>
        <w:t>o</w:t>
      </w:r>
      <w:r w:rsidR="00BC474B" w:rsidRPr="004A7691">
        <w:rPr>
          <w:rFonts w:ascii="Calibri" w:hAnsi="Calibri"/>
          <w:snapToGrid w:val="0"/>
          <w:szCs w:val="24"/>
        </w:rPr>
        <w:t xml:space="preserve"> </w:t>
      </w:r>
      <w:r w:rsidR="00F632C9">
        <w:rPr>
          <w:rFonts w:ascii="Calibri" w:hAnsi="Calibri"/>
          <w:snapToGrid w:val="0"/>
          <w:szCs w:val="24"/>
        </w:rPr>
        <w:t>Pregoeiro</w:t>
      </w:r>
      <w:r w:rsidR="00BC474B" w:rsidRPr="004A7691">
        <w:rPr>
          <w:rFonts w:ascii="Calibri" w:hAnsi="Calibri"/>
          <w:snapToGrid w:val="0"/>
          <w:szCs w:val="24"/>
        </w:rPr>
        <w:t>.</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 xml:space="preserve">.3.2 - Entende-se por tempestivo o requerimento apresentado dentro dos </w:t>
      </w:r>
      <w:r w:rsidR="00AF1B42">
        <w:rPr>
          <w:rFonts w:ascii="Calibri" w:hAnsi="Calibri"/>
          <w:snapToGrid w:val="0"/>
          <w:szCs w:val="24"/>
        </w:rPr>
        <w:t>cinco</w:t>
      </w:r>
      <w:r w:rsidR="00BC474B" w:rsidRPr="004A7691">
        <w:rPr>
          <w:rFonts w:ascii="Calibri" w:hAnsi="Calibri"/>
          <w:snapToGrid w:val="0"/>
          <w:szCs w:val="24"/>
        </w:rPr>
        <w:t xml:space="preserve"> dias úteis inicialmente concedidos.</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.3.3 - A não regularização da documentação, no prazo previsto neste item, implicará decadência do direito à contratação, sem prejuízo das sanções cabíveis.</w:t>
      </w:r>
    </w:p>
    <w:p w:rsidR="00BC474B"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w:t>
      </w:r>
      <w:r w:rsidR="00546227">
        <w:rPr>
          <w:rFonts w:ascii="Calibri" w:hAnsi="Calibri"/>
          <w:snapToGrid w:val="0"/>
          <w:szCs w:val="24"/>
        </w:rPr>
        <w:t>4</w:t>
      </w:r>
      <w:r w:rsidR="00BC474B" w:rsidRPr="004A7691">
        <w:rPr>
          <w:rFonts w:ascii="Calibri" w:hAnsi="Calibri"/>
          <w:snapToGrid w:val="0"/>
          <w:szCs w:val="24"/>
        </w:rPr>
        <w:t xml:space="preserve"> - O detentor da melhor proposta que desatender às exigências de habilitação previstas neste Edital será inabilitado, e </w:t>
      </w:r>
      <w:r w:rsidR="00F632C9">
        <w:rPr>
          <w:rFonts w:ascii="Calibri" w:hAnsi="Calibri"/>
          <w:snapToGrid w:val="0"/>
          <w:szCs w:val="24"/>
        </w:rPr>
        <w:t>o</w:t>
      </w:r>
      <w:r w:rsidR="00BC474B" w:rsidRPr="004A7691">
        <w:rPr>
          <w:rFonts w:ascii="Calibri" w:hAnsi="Calibri"/>
          <w:snapToGrid w:val="0"/>
          <w:szCs w:val="24"/>
        </w:rPr>
        <w:t xml:space="preserve"> </w:t>
      </w:r>
      <w:r w:rsidR="00C33D45">
        <w:rPr>
          <w:rFonts w:ascii="Calibri" w:hAnsi="Calibri"/>
          <w:snapToGrid w:val="0"/>
          <w:szCs w:val="24"/>
        </w:rPr>
        <w:t>Pregoeir</w:t>
      </w:r>
      <w:r w:rsidR="00F632C9">
        <w:rPr>
          <w:rFonts w:ascii="Calibri" w:hAnsi="Calibri"/>
          <w:snapToGrid w:val="0"/>
          <w:szCs w:val="24"/>
        </w:rPr>
        <w:t>o</w:t>
      </w:r>
      <w:r w:rsidR="00BC474B" w:rsidRPr="004A7691">
        <w:rPr>
          <w:rFonts w:ascii="Calibri" w:hAnsi="Calibri"/>
          <w:snapToGrid w:val="0"/>
          <w:szCs w:val="24"/>
        </w:rPr>
        <w:t xml:space="preserve"> examinará as ofertas </w:t>
      </w:r>
      <w:r w:rsidR="00AF66FB" w:rsidRPr="004A7691">
        <w:rPr>
          <w:rFonts w:ascii="Calibri" w:hAnsi="Calibri"/>
          <w:snapToGrid w:val="0"/>
          <w:szCs w:val="24"/>
        </w:rPr>
        <w:t>subsequentes</w:t>
      </w:r>
      <w:r w:rsidR="00BC474B" w:rsidRPr="004A7691">
        <w:rPr>
          <w:rFonts w:ascii="Calibri" w:hAnsi="Calibri"/>
          <w:snapToGrid w:val="0"/>
          <w:szCs w:val="24"/>
        </w:rPr>
        <w:t xml:space="preserve"> e procederá à habilitação do licitante seguinte, na ordem de classificação, repetindo esse procedimento, sucessivamente, se necessário, até apuração de uma proposta que atenda ao Edital, sendo a respectiva licitante declarada vencedora, ocasião em que </w:t>
      </w:r>
      <w:r w:rsidR="00AF66FB">
        <w:rPr>
          <w:rFonts w:ascii="Calibri" w:hAnsi="Calibri"/>
          <w:snapToGrid w:val="0"/>
          <w:szCs w:val="24"/>
        </w:rPr>
        <w:t>o</w:t>
      </w:r>
      <w:r w:rsidR="00BC474B" w:rsidRPr="004A7691">
        <w:rPr>
          <w:rFonts w:ascii="Calibri" w:hAnsi="Calibri"/>
          <w:snapToGrid w:val="0"/>
          <w:szCs w:val="24"/>
        </w:rPr>
        <w:t xml:space="preserve"> </w:t>
      </w:r>
      <w:r w:rsidR="00C33D45">
        <w:rPr>
          <w:rFonts w:ascii="Calibri" w:hAnsi="Calibri"/>
          <w:snapToGrid w:val="0"/>
          <w:szCs w:val="24"/>
        </w:rPr>
        <w:t>Pregoeir</w:t>
      </w:r>
      <w:r w:rsidR="00AF66FB">
        <w:rPr>
          <w:rFonts w:ascii="Calibri" w:hAnsi="Calibri"/>
          <w:snapToGrid w:val="0"/>
          <w:szCs w:val="24"/>
        </w:rPr>
        <w:t>o</w:t>
      </w:r>
      <w:r w:rsidR="00BC474B" w:rsidRPr="004A7691">
        <w:rPr>
          <w:rFonts w:ascii="Calibri" w:hAnsi="Calibri"/>
          <w:snapToGrid w:val="0"/>
          <w:szCs w:val="24"/>
        </w:rPr>
        <w:t xml:space="preserve"> poderá negociar com o proponente, para que seja obtido o melhor preço.</w:t>
      </w:r>
    </w:p>
    <w:p w:rsidR="00475880" w:rsidRPr="004A7691" w:rsidRDefault="00475880" w:rsidP="004A7691">
      <w:pPr>
        <w:spacing w:line="276" w:lineRule="auto"/>
        <w:jc w:val="both"/>
        <w:rPr>
          <w:rFonts w:ascii="Calibri" w:hAnsi="Calibri"/>
          <w:snapToGrid w:val="0"/>
          <w:szCs w:val="24"/>
        </w:rPr>
      </w:pPr>
      <w:r w:rsidRPr="00475880">
        <w:rPr>
          <w:rFonts w:ascii="Calibri" w:hAnsi="Calibri"/>
          <w:snapToGrid w:val="0"/>
          <w:szCs w:val="24"/>
        </w:rPr>
        <w:t>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à inclusão que será avaliada pelo pregoeiro.</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5</w:t>
      </w:r>
      <w:r w:rsidR="00BC474B" w:rsidRPr="004A7691">
        <w:rPr>
          <w:rFonts w:ascii="Calibri" w:hAnsi="Calibri"/>
          <w:szCs w:val="24"/>
        </w:rPr>
        <w:t xml:space="preserve"> - Na sessão pública do Pregão será lavrada ata circunstanciada, contendo, sem prejuízo de outros, o registro das licitantes credenciadas, as propostas escritas e verbais apresentadas, na ordem de classificação, a análise da documentação exigida para habilitação e dos recursos interpostos.</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6</w:t>
      </w:r>
      <w:r w:rsidR="00BC474B" w:rsidRPr="004A7691">
        <w:rPr>
          <w:rFonts w:ascii="Calibri" w:hAnsi="Calibri"/>
          <w:szCs w:val="24"/>
        </w:rPr>
        <w:t xml:space="preserve"> - A sessão pública não será suspensa, salvo motivo excepcional, devendo toda e qualquer informação, acerca do objeto, ser </w:t>
      </w:r>
      <w:r w:rsidR="00AF1B42">
        <w:rPr>
          <w:rFonts w:ascii="Calibri" w:hAnsi="Calibri"/>
          <w:szCs w:val="24"/>
        </w:rPr>
        <w:t>esclarecida previamente junto a</w:t>
      </w:r>
      <w:r w:rsidR="00AF66FB">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AF66FB">
        <w:rPr>
          <w:rFonts w:ascii="Calibri" w:hAnsi="Calibri"/>
          <w:szCs w:val="24"/>
        </w:rPr>
        <w:t>o</w:t>
      </w:r>
      <w:r w:rsidR="00BC474B" w:rsidRPr="004A7691">
        <w:rPr>
          <w:rFonts w:ascii="Calibri" w:hAnsi="Calibri"/>
          <w:szCs w:val="24"/>
        </w:rPr>
        <w:t>.</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7</w:t>
      </w:r>
      <w:r w:rsidR="00BC474B" w:rsidRPr="004A7691">
        <w:rPr>
          <w:rFonts w:ascii="Calibri" w:hAnsi="Calibri"/>
          <w:szCs w:val="24"/>
        </w:rPr>
        <w:t xml:space="preserve"> - Caso haja necessidade de adiamento da sessão pública, será marcada nova data para continuação, intimando, posteriormente, a nova data aos licitantes por meio de publicação na página do Diário Oficial dos Municípios Mineiros.</w:t>
      </w:r>
    </w:p>
    <w:p w:rsidR="00BC474B" w:rsidRDefault="00E42A9C" w:rsidP="004A7691">
      <w:pPr>
        <w:spacing w:line="276" w:lineRule="auto"/>
        <w:jc w:val="both"/>
        <w:rPr>
          <w:rFonts w:ascii="Calibri" w:hAnsi="Calibri"/>
          <w:bCs/>
          <w:szCs w:val="24"/>
        </w:rPr>
      </w:pPr>
      <w:r>
        <w:rPr>
          <w:rFonts w:ascii="Calibri" w:hAnsi="Calibri"/>
          <w:bCs/>
          <w:szCs w:val="24"/>
        </w:rPr>
        <w:t>10</w:t>
      </w:r>
      <w:r w:rsidR="00BC474B" w:rsidRPr="004A7691">
        <w:rPr>
          <w:rFonts w:ascii="Calibri" w:hAnsi="Calibri"/>
          <w:bCs/>
          <w:szCs w:val="24"/>
        </w:rPr>
        <w:t>.</w:t>
      </w:r>
      <w:r w:rsidR="00546227">
        <w:rPr>
          <w:rFonts w:ascii="Calibri" w:hAnsi="Calibri"/>
          <w:bCs/>
          <w:szCs w:val="24"/>
        </w:rPr>
        <w:t>8</w:t>
      </w:r>
      <w:r w:rsidR="00BC474B" w:rsidRPr="004A7691">
        <w:rPr>
          <w:rFonts w:ascii="Calibri" w:hAnsi="Calibri"/>
          <w:bCs/>
          <w:szCs w:val="24"/>
        </w:rPr>
        <w:t xml:space="preserve"> - É facultado a</w:t>
      </w:r>
      <w:r w:rsidR="00AF66FB">
        <w:rPr>
          <w:rFonts w:ascii="Calibri" w:hAnsi="Calibri"/>
          <w:bCs/>
          <w:szCs w:val="24"/>
        </w:rPr>
        <w:t>o</w:t>
      </w:r>
      <w:r w:rsidR="00BC474B" w:rsidRPr="004A7691">
        <w:rPr>
          <w:rFonts w:ascii="Calibri" w:hAnsi="Calibri"/>
          <w:bCs/>
          <w:szCs w:val="24"/>
        </w:rPr>
        <w:t xml:space="preserve"> </w:t>
      </w:r>
      <w:r w:rsidR="00C33D45">
        <w:rPr>
          <w:rFonts w:ascii="Calibri" w:hAnsi="Calibri"/>
          <w:bCs/>
          <w:szCs w:val="24"/>
        </w:rPr>
        <w:t>Pregoeir</w:t>
      </w:r>
      <w:r w:rsidR="00AF66FB">
        <w:rPr>
          <w:rFonts w:ascii="Calibri" w:hAnsi="Calibri"/>
          <w:bCs/>
          <w:szCs w:val="24"/>
        </w:rPr>
        <w:t>o</w:t>
      </w:r>
      <w:r w:rsidR="00BC474B" w:rsidRPr="004A7691">
        <w:rPr>
          <w:rFonts w:ascii="Calibri" w:hAnsi="Calibri"/>
          <w:bCs/>
          <w:szCs w:val="24"/>
        </w:rPr>
        <w:t xml:space="preserve"> ou à autoridade superior, em qualquer fase da licitação, a promoção de diligência destinada a esclarecer ou comple</w:t>
      </w:r>
      <w:r w:rsidR="00475880">
        <w:rPr>
          <w:rFonts w:ascii="Calibri" w:hAnsi="Calibri"/>
          <w:bCs/>
          <w:szCs w:val="24"/>
        </w:rPr>
        <w:t>mentar a instrução do processo.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E42A9C">
        <w:rPr>
          <w:rFonts w:ascii="Calibri" w:hAnsi="Calibri"/>
          <w:b/>
          <w:bCs/>
          <w:snapToGrid w:val="0"/>
          <w:szCs w:val="24"/>
        </w:rPr>
        <w:t>1</w:t>
      </w:r>
      <w:r w:rsidRPr="004A7691">
        <w:rPr>
          <w:rFonts w:ascii="Calibri" w:hAnsi="Calibri"/>
          <w:b/>
          <w:bCs/>
          <w:snapToGrid w:val="0"/>
          <w:szCs w:val="24"/>
        </w:rPr>
        <w:t xml:space="preserve"> - Dos Recursos Administrativos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 xml:space="preserve">.1 - Encerrado o julgamento das propostas e da habilitação, </w:t>
      </w:r>
      <w:r w:rsidR="00AF66FB">
        <w:rPr>
          <w:rFonts w:ascii="Calibri" w:hAnsi="Calibri"/>
          <w:snapToGrid w:val="0"/>
          <w:szCs w:val="24"/>
        </w:rPr>
        <w:t>o</w:t>
      </w:r>
      <w:r w:rsidRPr="004A7691">
        <w:rPr>
          <w:rFonts w:ascii="Calibri" w:hAnsi="Calibri"/>
          <w:snapToGrid w:val="0"/>
          <w:szCs w:val="24"/>
        </w:rPr>
        <w:t xml:space="preserve"> </w:t>
      </w:r>
      <w:r w:rsidR="00AF66FB">
        <w:rPr>
          <w:rFonts w:ascii="Calibri" w:hAnsi="Calibri"/>
          <w:snapToGrid w:val="0"/>
          <w:szCs w:val="24"/>
        </w:rPr>
        <w:t>Pregoeiro</w:t>
      </w:r>
      <w:r w:rsidRPr="004A7691">
        <w:rPr>
          <w:rFonts w:ascii="Calibri" w:hAnsi="Calibri"/>
          <w:snapToGrid w:val="0"/>
          <w:szCs w:val="24"/>
        </w:rPr>
        <w:t xml:space="preserve"> proclamará a vencedora, proporcionando, a seguir, a oportunidade às licitantes para que manifestem </w:t>
      </w:r>
      <w:r w:rsidRPr="004A7691">
        <w:rPr>
          <w:rFonts w:ascii="Calibri" w:hAnsi="Calibri"/>
          <w:snapToGrid w:val="0"/>
          <w:szCs w:val="24"/>
        </w:rPr>
        <w:lastRenderedPageBreak/>
        <w:t xml:space="preserve">imediata e motivadamente a intenção de interpor recurso, sob pena de decadência do direito por parte da licitante. </w:t>
      </w:r>
    </w:p>
    <w:p w:rsidR="00BC474B" w:rsidRPr="004A7691" w:rsidRDefault="00E42A9C" w:rsidP="004A7691">
      <w:pPr>
        <w:spacing w:line="276" w:lineRule="auto"/>
        <w:jc w:val="both"/>
        <w:rPr>
          <w:rFonts w:ascii="Calibri" w:hAnsi="Calibri"/>
          <w:b/>
          <w:bCs/>
          <w:snapToGrid w:val="0"/>
          <w:szCs w:val="24"/>
        </w:rPr>
      </w:pPr>
      <w:r>
        <w:rPr>
          <w:rFonts w:ascii="Calibri" w:hAnsi="Calibri"/>
          <w:snapToGrid w:val="0"/>
          <w:szCs w:val="24"/>
        </w:rPr>
        <w:t>11</w:t>
      </w:r>
      <w:r w:rsidR="00BC474B" w:rsidRPr="004A7691">
        <w:rPr>
          <w:rFonts w:ascii="Calibri" w:hAnsi="Calibri"/>
          <w:snapToGrid w:val="0"/>
          <w:szCs w:val="24"/>
        </w:rPr>
        <w:t>.2 -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.3 - Tendo a licitante manifestado, motivadamente, a intenção de recorrer na sessão pública, terá o prazo de 03 (três) dias corridos para apresentação das razões de recurso.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.4 - As demais licitantes, já intimadas na sessão pública supracitada, terão o prazo de 03 (três) dias corri</w:t>
      </w:r>
      <w:r w:rsidR="00AF1B42">
        <w:rPr>
          <w:rFonts w:ascii="Calibri" w:hAnsi="Calibri"/>
          <w:snapToGrid w:val="0"/>
          <w:szCs w:val="24"/>
        </w:rPr>
        <w:t>dos para apresentarem as contrar</w:t>
      </w:r>
      <w:r w:rsidRPr="004A7691">
        <w:rPr>
          <w:rFonts w:ascii="Calibri" w:hAnsi="Calibri"/>
          <w:snapToGrid w:val="0"/>
          <w:szCs w:val="24"/>
        </w:rPr>
        <w:t>razões, prazo este que começará a correr do término do prazo da recorrente, sendo-lhes assegurada vista imediata dos autos,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.5 -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.6 - As razões e contra</w:t>
      </w:r>
      <w:r w:rsidR="00AF1B42">
        <w:rPr>
          <w:rFonts w:ascii="Calibri" w:hAnsi="Calibri"/>
          <w:snapToGrid w:val="0"/>
          <w:szCs w:val="24"/>
        </w:rPr>
        <w:t>r</w:t>
      </w:r>
      <w:r w:rsidRPr="004A7691">
        <w:rPr>
          <w:rFonts w:ascii="Calibri" w:hAnsi="Calibri"/>
          <w:snapToGrid w:val="0"/>
          <w:szCs w:val="24"/>
        </w:rPr>
        <w:t>razões do recurso deverão ser encaminhadas, por escrito, a</w:t>
      </w:r>
      <w:r w:rsidR="00AF66FB">
        <w:rPr>
          <w:rFonts w:ascii="Calibri" w:hAnsi="Calibri"/>
          <w:snapToGrid w:val="0"/>
          <w:szCs w:val="24"/>
        </w:rPr>
        <w:t>o</w:t>
      </w:r>
      <w:r w:rsidRPr="004A7691">
        <w:rPr>
          <w:rFonts w:ascii="Calibri" w:hAnsi="Calibri"/>
          <w:snapToGrid w:val="0"/>
          <w:szCs w:val="24"/>
        </w:rPr>
        <w:t xml:space="preserve"> </w:t>
      </w:r>
      <w:r w:rsidR="00AF66FB">
        <w:rPr>
          <w:rFonts w:ascii="Calibri" w:hAnsi="Calibri"/>
          <w:snapToGrid w:val="0"/>
          <w:szCs w:val="24"/>
        </w:rPr>
        <w:t>Pregoeiro</w:t>
      </w:r>
      <w:r w:rsidRPr="004A7691">
        <w:rPr>
          <w:rFonts w:ascii="Calibri" w:hAnsi="Calibri"/>
          <w:snapToGrid w:val="0"/>
          <w:szCs w:val="24"/>
        </w:rPr>
        <w:t>, no endereço mencionado no preâmbulo deste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.7 -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.8 - A falta de apresentação d</w:t>
      </w:r>
      <w:r w:rsidR="008E2F7C">
        <w:rPr>
          <w:rFonts w:ascii="Calibri" w:hAnsi="Calibri"/>
          <w:snapToGrid w:val="0"/>
          <w:szCs w:val="24"/>
        </w:rPr>
        <w:t>e razões, mencionadas no item 11</w:t>
      </w:r>
      <w:r w:rsidRPr="004A7691">
        <w:rPr>
          <w:rFonts w:ascii="Calibri" w:hAnsi="Calibri"/>
          <w:snapToGrid w:val="0"/>
          <w:szCs w:val="24"/>
        </w:rPr>
        <w:t>.1,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.9 - O acolhimento do recurso importará apenas a invalidação dos atos insuscetíveis de aproveitamento.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.10 -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.11 -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Pr="004A7691" w:rsidRDefault="00BC474B" w:rsidP="004A7691">
      <w:pPr>
        <w:spacing w:line="276" w:lineRule="auto"/>
        <w:jc w:val="both"/>
        <w:rPr>
          <w:rFonts w:ascii="Calibri" w:hAnsi="Calibri"/>
          <w:snapToGrid w:val="0"/>
          <w:szCs w:val="24"/>
        </w:rPr>
      </w:pPr>
    </w:p>
    <w:p w:rsidR="005432C5" w:rsidRPr="004A7691" w:rsidRDefault="005432C5" w:rsidP="005432C5">
      <w:pPr>
        <w:spacing w:line="276" w:lineRule="auto"/>
        <w:jc w:val="both"/>
        <w:rPr>
          <w:rFonts w:ascii="Calibri" w:hAnsi="Calibri"/>
          <w:b/>
          <w:bCs/>
          <w:snapToGrid w:val="0"/>
          <w:szCs w:val="24"/>
        </w:rPr>
      </w:pPr>
      <w:r>
        <w:rPr>
          <w:rFonts w:ascii="Calibri" w:hAnsi="Calibri"/>
          <w:b/>
          <w:bCs/>
          <w:snapToGrid w:val="0"/>
          <w:szCs w:val="24"/>
        </w:rPr>
        <w:t>12</w:t>
      </w:r>
      <w:r w:rsidRPr="004A7691">
        <w:rPr>
          <w:rFonts w:ascii="Calibri" w:hAnsi="Calibri"/>
          <w:b/>
          <w:bCs/>
          <w:snapToGrid w:val="0"/>
          <w:szCs w:val="24"/>
        </w:rPr>
        <w:t xml:space="preserve"> - Da Homologação</w:t>
      </w:r>
    </w:p>
    <w:p w:rsidR="005432C5" w:rsidRPr="004A7691"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5432C5" w:rsidRPr="004A7691"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5432C5"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w:t>
      </w:r>
    </w:p>
    <w:p w:rsidR="00BC474B" w:rsidRPr="004A7691" w:rsidRDefault="00BC474B" w:rsidP="004A7691">
      <w:pPr>
        <w:spacing w:line="276" w:lineRule="auto"/>
        <w:jc w:val="both"/>
        <w:rPr>
          <w:rFonts w:ascii="Calibri" w:hAnsi="Calibri"/>
          <w:snapToGrid w:val="0"/>
          <w:szCs w:val="24"/>
        </w:rPr>
      </w:pPr>
    </w:p>
    <w:p w:rsidR="005432C5" w:rsidRPr="004225D7" w:rsidRDefault="005432C5" w:rsidP="005432C5">
      <w:pPr>
        <w:spacing w:line="276" w:lineRule="auto"/>
        <w:jc w:val="both"/>
        <w:rPr>
          <w:rFonts w:asciiTheme="minorHAnsi" w:eastAsia="Arial-BoldMT" w:hAnsiTheme="minorHAnsi"/>
          <w:b/>
          <w:lang w:eastAsia="en-US"/>
        </w:rPr>
      </w:pPr>
      <w:r>
        <w:rPr>
          <w:rFonts w:asciiTheme="minorHAnsi" w:hAnsiTheme="minorHAnsi" w:cs="Arial"/>
          <w:b/>
        </w:rPr>
        <w:t>13</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lastRenderedPageBreak/>
        <w:t>13</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w:t>
      </w:r>
      <w:r>
        <w:rPr>
          <w:rFonts w:asciiTheme="minorHAnsi" w:eastAsia="ArialMT" w:hAnsiTheme="minorHAnsi" w:cs="ArialMT"/>
          <w:lang w:eastAsia="en-US"/>
        </w:rPr>
        <w:t>3</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w:t>
      </w:r>
      <w:r w:rsidR="008B2380">
        <w:rPr>
          <w:rFonts w:asciiTheme="minorHAnsi" w:eastAsia="ArialMT" w:hAnsiTheme="minorHAnsi" w:cs="ArialMT"/>
          <w:lang w:eastAsia="en-US"/>
        </w:rPr>
        <w:t>3</w:t>
      </w:r>
      <w:r>
        <w:rPr>
          <w:rFonts w:asciiTheme="minorHAnsi" w:eastAsia="ArialMT" w:hAnsiTheme="minorHAnsi" w:cs="ArialMT"/>
          <w:lang w:eastAsia="en-US"/>
        </w:rPr>
        <w:t>.2 e 1</w:t>
      </w:r>
      <w:r w:rsidR="008B2380">
        <w:rPr>
          <w:rFonts w:asciiTheme="minorHAnsi" w:eastAsia="ArialMT" w:hAnsiTheme="minorHAnsi" w:cs="ArialMT"/>
          <w:lang w:eastAsia="en-US"/>
        </w:rPr>
        <w:t>3</w:t>
      </w:r>
      <w:r w:rsidRPr="004225D7">
        <w:rPr>
          <w:rFonts w:asciiTheme="minorHAnsi" w:eastAsia="ArialMT" w:hAnsiTheme="minorHAnsi" w:cs="ArialMT"/>
          <w:lang w:eastAsia="en-US"/>
        </w:rPr>
        <w:t>.3, ou se recusar em assinar a presente Ata será submetido às penalidades descritas no Artigo 7º da Lei n° 10.520/02.</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 xml:space="preserve">Havendo o cancelamento dos preços registrados, cessarão todas as </w:t>
      </w:r>
      <w:r w:rsidRPr="004225D7">
        <w:rPr>
          <w:rFonts w:asciiTheme="minorHAnsi" w:eastAsia="ArialMT" w:hAnsiTheme="minorHAnsi" w:cs="ArialMT"/>
          <w:lang w:eastAsia="en-US"/>
        </w:rPr>
        <w:lastRenderedPageBreak/>
        <w:t>atividades do fornecedor relativas ao respectivo registro.</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E42A9C">
        <w:rPr>
          <w:rFonts w:ascii="Calibri" w:hAnsi="Calibri"/>
          <w:b/>
          <w:szCs w:val="24"/>
        </w:rPr>
        <w:t>4</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E42A9C">
        <w:rPr>
          <w:rFonts w:ascii="Calibri" w:hAnsi="Calibri"/>
          <w:szCs w:val="24"/>
        </w:rPr>
        <w:t>4</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E42A9C" w:rsidRPr="00A70BEB">
        <w:rPr>
          <w:sz w:val="24"/>
          <w:szCs w:val="24"/>
        </w:rPr>
        <w:t>4</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E42A9C" w:rsidRPr="00A70BEB">
        <w:rPr>
          <w:sz w:val="24"/>
          <w:szCs w:val="24"/>
        </w:rPr>
        <w:t>4</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2</w:t>
      </w:r>
      <w:r w:rsidRPr="004A7691">
        <w:rPr>
          <w:sz w:val="24"/>
          <w:szCs w:val="24"/>
        </w:rPr>
        <w:t xml:space="preserve"> - Responsabilizar-se pelos vícios e danos decorrentes</w:t>
      </w:r>
      <w:r w:rsidR="00CB584C">
        <w:rPr>
          <w:sz w:val="24"/>
          <w:szCs w:val="24"/>
        </w:rPr>
        <w:t xml:space="preserve"> na concepção do objeto, inclusive </w:t>
      </w:r>
      <w:r w:rsidRPr="004A7691">
        <w:rPr>
          <w:sz w:val="24"/>
          <w:szCs w:val="24"/>
        </w:rPr>
        <w:t xml:space="preserve">  </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E42A9C">
        <w:rPr>
          <w:sz w:val="24"/>
          <w:szCs w:val="24"/>
        </w:rPr>
        <w:t>4</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CB584C">
      <w:pPr>
        <w:tabs>
          <w:tab w:val="left" w:pos="460"/>
        </w:tabs>
        <w:spacing w:line="239"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onsabilizando-se pela qua</w:t>
      </w:r>
      <w:r w:rsidR="00CB584C">
        <w:rPr>
          <w:rFonts w:ascii="Calibri" w:hAnsi="Calibri"/>
          <w:szCs w:val="24"/>
        </w:rPr>
        <w:t>lidade e quantidade, além de r</w:t>
      </w:r>
      <w:r w:rsidR="00CB584C" w:rsidRPr="007B44C8">
        <w:rPr>
          <w:rFonts w:asciiTheme="minorHAnsi" w:eastAsia="Tahoma" w:hAnsiTheme="minorHAnsi"/>
        </w:rPr>
        <w:t>esponsabilizar-se pela c</w:t>
      </w:r>
      <w:r w:rsidR="00CB584C">
        <w:rPr>
          <w:rFonts w:asciiTheme="minorHAnsi" w:eastAsia="Tahoma" w:hAnsiTheme="minorHAnsi"/>
        </w:rPr>
        <w:t xml:space="preserve">arga e descarga </w:t>
      </w:r>
      <w:r w:rsidR="000D1E0B">
        <w:rPr>
          <w:rFonts w:asciiTheme="minorHAnsi" w:eastAsia="Tahoma" w:hAnsiTheme="minorHAnsi"/>
        </w:rPr>
        <w:t>do objeto</w:t>
      </w:r>
      <w:r w:rsidR="00CB584C">
        <w:rPr>
          <w:rFonts w:asciiTheme="minorHAnsi" w:eastAsia="Tahoma" w:hAnsiTheme="minorHAnsi"/>
        </w:rPr>
        <w:t>.</w:t>
      </w:r>
    </w:p>
    <w:p w:rsidR="00BC474B"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00F11D7E">
        <w:rPr>
          <w:rFonts w:ascii="Calibri" w:hAnsi="Calibri"/>
          <w:szCs w:val="24"/>
        </w:rPr>
        <w:t>.2</w:t>
      </w:r>
      <w:r w:rsidR="00B16BE1">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CB584C" w:rsidRPr="00CB584C" w:rsidRDefault="00CB584C" w:rsidP="004A7691">
      <w:pPr>
        <w:spacing w:line="276" w:lineRule="auto"/>
        <w:jc w:val="both"/>
        <w:rPr>
          <w:rFonts w:ascii="Calibri" w:hAnsi="Calibri"/>
          <w:b/>
          <w:szCs w:val="24"/>
        </w:rPr>
      </w:pPr>
      <w:r w:rsidRPr="00CB584C">
        <w:rPr>
          <w:rFonts w:ascii="Calibri" w:hAnsi="Calibri"/>
          <w:b/>
          <w:szCs w:val="24"/>
        </w:rPr>
        <w:t>14.2</w:t>
      </w:r>
      <w:r w:rsidR="00B16BE1">
        <w:rPr>
          <w:rFonts w:ascii="Calibri" w:hAnsi="Calibri"/>
          <w:b/>
          <w:szCs w:val="24"/>
        </w:rPr>
        <w:t>1</w:t>
      </w:r>
      <w:r w:rsidRPr="00CB584C">
        <w:rPr>
          <w:rFonts w:ascii="Calibri" w:hAnsi="Calibri"/>
          <w:b/>
          <w:szCs w:val="24"/>
        </w:rPr>
        <w:t xml:space="preserve"> – Constar na Nota Fiscal dados bancários para recebimento.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E42A9C">
        <w:rPr>
          <w:rFonts w:ascii="Calibri" w:hAnsi="Calibri"/>
          <w:b/>
          <w:szCs w:val="24"/>
        </w:rPr>
        <w:t>5</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460A89" w:rsidRPr="00460A89" w:rsidRDefault="00460A89" w:rsidP="00460A89">
      <w:pPr>
        <w:spacing w:line="276" w:lineRule="auto"/>
        <w:jc w:val="both"/>
        <w:rPr>
          <w:rFonts w:ascii="Calibri" w:hAnsi="Calibri"/>
          <w:b/>
          <w:bCs/>
          <w:szCs w:val="24"/>
        </w:rPr>
      </w:pPr>
      <w:r w:rsidRPr="00460A89">
        <w:rPr>
          <w:rFonts w:ascii="Calibri" w:hAnsi="Calibri"/>
          <w:b/>
          <w:bCs/>
          <w:szCs w:val="24"/>
        </w:rPr>
        <w:t>16 – Dos Se</w:t>
      </w:r>
      <w:r w:rsidRPr="00185E09">
        <w:rPr>
          <w:rFonts w:ascii="Calibri" w:hAnsi="Calibri"/>
          <w:b/>
          <w:bCs/>
          <w:szCs w:val="24"/>
        </w:rPr>
        <w:t>rviços</w:t>
      </w:r>
      <w:r w:rsidRPr="00460A89">
        <w:rPr>
          <w:rFonts w:ascii="Calibri" w:hAnsi="Calibri"/>
          <w:b/>
          <w:bCs/>
          <w:szCs w:val="24"/>
        </w:rPr>
        <w:t xml:space="preserv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 </w:t>
      </w:r>
      <w:r>
        <w:rPr>
          <w:rFonts w:ascii="Calibri" w:hAnsi="Calibri"/>
          <w:bCs/>
          <w:szCs w:val="24"/>
        </w:rPr>
        <w:t xml:space="preserve">- </w:t>
      </w:r>
      <w:r w:rsidR="000D1E0B">
        <w:rPr>
          <w:rFonts w:ascii="Calibri" w:hAnsi="Calibri"/>
          <w:b/>
          <w:szCs w:val="24"/>
        </w:rPr>
        <w:t>S</w:t>
      </w:r>
      <w:r w:rsidR="000D1E0B" w:rsidRPr="000D1E0B">
        <w:rPr>
          <w:rFonts w:ascii="Calibri" w:hAnsi="Calibri"/>
          <w:b/>
          <w:szCs w:val="24"/>
        </w:rPr>
        <w:t>erviços de recargas</w:t>
      </w:r>
      <w:r w:rsidR="000D1E0B">
        <w:rPr>
          <w:rFonts w:ascii="Calibri" w:hAnsi="Calibri"/>
          <w:b/>
          <w:szCs w:val="24"/>
        </w:rPr>
        <w:t xml:space="preserve"> de </w:t>
      </w:r>
      <w:r w:rsidR="000D1E0B" w:rsidRPr="000D1E0B">
        <w:rPr>
          <w:rFonts w:ascii="Calibri" w:hAnsi="Calibri"/>
          <w:b/>
          <w:szCs w:val="24"/>
        </w:rPr>
        <w:t xml:space="preserve">cartuchos </w:t>
      </w:r>
      <w:r w:rsidR="000D1E0B">
        <w:rPr>
          <w:rFonts w:ascii="Calibri" w:hAnsi="Calibri"/>
          <w:b/>
          <w:szCs w:val="24"/>
        </w:rPr>
        <w:t>e toners</w:t>
      </w:r>
      <w:r>
        <w:rPr>
          <w:rFonts w:ascii="Calibri" w:hAnsi="Calibri"/>
          <w:bCs/>
          <w:szCs w:val="24"/>
        </w:rPr>
        <w:t>;</w:t>
      </w:r>
    </w:p>
    <w:p w:rsidR="00460A89" w:rsidRPr="000D1E0B" w:rsidRDefault="00A864EF" w:rsidP="00460A89">
      <w:pPr>
        <w:spacing w:line="276" w:lineRule="auto"/>
        <w:jc w:val="both"/>
        <w:rPr>
          <w:rFonts w:ascii="Calibri" w:hAnsi="Calibri"/>
          <w:bCs/>
          <w:szCs w:val="24"/>
          <w:highlight w:val="yellow"/>
        </w:rPr>
      </w:pPr>
      <w:r>
        <w:rPr>
          <w:rFonts w:ascii="Calibri" w:hAnsi="Calibri"/>
          <w:bCs/>
          <w:szCs w:val="24"/>
        </w:rPr>
        <w:t>16.1.1 - O</w:t>
      </w:r>
      <w:r w:rsidR="000D1E0B" w:rsidRPr="000D1E0B">
        <w:rPr>
          <w:rFonts w:asciiTheme="minorHAnsi" w:hAnsiTheme="minorHAnsi"/>
        </w:rPr>
        <w:t xml:space="preserve"> serviço adjudicado</w:t>
      </w:r>
      <w:r w:rsidRPr="000D1E0B">
        <w:rPr>
          <w:rFonts w:asciiTheme="minorHAnsi" w:hAnsiTheme="minorHAnsi"/>
        </w:rPr>
        <w:t xml:space="preserve"> deverá</w:t>
      </w:r>
      <w:r>
        <w:rPr>
          <w:rFonts w:asciiTheme="minorHAnsi" w:hAnsiTheme="minorHAnsi"/>
        </w:rPr>
        <w:t xml:space="preserve"> ser executado</w:t>
      </w:r>
      <w:r w:rsidR="000D1E0B" w:rsidRPr="000D1E0B">
        <w:rPr>
          <w:rFonts w:asciiTheme="minorHAnsi" w:hAnsiTheme="minorHAnsi"/>
        </w:rPr>
        <w:t xml:space="preserve"> parceladamente conforme for solicitado, no </w:t>
      </w:r>
      <w:r w:rsidR="000D1E0B" w:rsidRPr="00F624B0">
        <w:rPr>
          <w:rFonts w:asciiTheme="minorHAnsi" w:hAnsiTheme="minorHAnsi"/>
        </w:rPr>
        <w:t xml:space="preserve">prazo </w:t>
      </w:r>
      <w:r w:rsidRPr="00F624B0">
        <w:rPr>
          <w:rFonts w:asciiTheme="minorHAnsi" w:hAnsiTheme="minorHAnsi"/>
        </w:rPr>
        <w:t>máximo de 60</w:t>
      </w:r>
      <w:r w:rsidR="000D1E0B" w:rsidRPr="00F624B0">
        <w:rPr>
          <w:rFonts w:asciiTheme="minorHAnsi" w:hAnsiTheme="minorHAnsi"/>
        </w:rPr>
        <w:t xml:space="preserve"> (</w:t>
      </w:r>
      <w:r w:rsidRPr="00F624B0">
        <w:rPr>
          <w:rFonts w:asciiTheme="minorHAnsi" w:hAnsiTheme="minorHAnsi"/>
        </w:rPr>
        <w:t>sessenta</w:t>
      </w:r>
      <w:r w:rsidR="000D1E0B" w:rsidRPr="00F624B0">
        <w:rPr>
          <w:rFonts w:asciiTheme="minorHAnsi" w:hAnsiTheme="minorHAnsi"/>
        </w:rPr>
        <w:t>) horas, contadas a partir da solicitação da CONTRATANTE.</w:t>
      </w:r>
    </w:p>
    <w:p w:rsidR="00A864EF" w:rsidRDefault="00460A89" w:rsidP="00460A89">
      <w:pPr>
        <w:spacing w:line="276" w:lineRule="auto"/>
        <w:jc w:val="both"/>
        <w:rPr>
          <w:rFonts w:ascii="Calibri" w:hAnsi="Calibri"/>
          <w:bCs/>
          <w:szCs w:val="24"/>
        </w:rPr>
      </w:pPr>
      <w:r w:rsidRPr="00460A89">
        <w:rPr>
          <w:rFonts w:ascii="Calibri" w:hAnsi="Calibri"/>
          <w:bCs/>
          <w:szCs w:val="24"/>
        </w:rPr>
        <w:t xml:space="preserve">16.2 </w:t>
      </w:r>
      <w:r w:rsidR="00A864EF">
        <w:rPr>
          <w:rFonts w:ascii="Calibri" w:hAnsi="Calibri"/>
          <w:bCs/>
          <w:szCs w:val="24"/>
        </w:rPr>
        <w:t>–</w:t>
      </w:r>
      <w:r w:rsidRPr="00460A89">
        <w:rPr>
          <w:rFonts w:ascii="Calibri" w:hAnsi="Calibri"/>
          <w:bCs/>
          <w:szCs w:val="24"/>
        </w:rPr>
        <w:t xml:space="preserve"> </w:t>
      </w:r>
      <w:r w:rsidR="00A864EF">
        <w:rPr>
          <w:rFonts w:ascii="Calibri" w:hAnsi="Calibri"/>
          <w:b/>
          <w:bCs/>
          <w:szCs w:val="24"/>
        </w:rPr>
        <w:t>Aquisição de cartuchos e toners</w:t>
      </w:r>
      <w:r>
        <w:rPr>
          <w:rFonts w:ascii="Calibri" w:hAnsi="Calibri"/>
          <w:bCs/>
          <w:szCs w:val="24"/>
        </w:rPr>
        <w:t>;</w:t>
      </w:r>
    </w:p>
    <w:p w:rsidR="00592E52" w:rsidRDefault="00460A89" w:rsidP="00460A89">
      <w:pPr>
        <w:spacing w:line="276" w:lineRule="auto"/>
        <w:jc w:val="both"/>
        <w:rPr>
          <w:rFonts w:ascii="Calibri" w:hAnsi="Calibri"/>
          <w:bCs/>
          <w:szCs w:val="24"/>
        </w:rPr>
      </w:pPr>
      <w:r w:rsidRPr="00460A89">
        <w:rPr>
          <w:rFonts w:ascii="Calibri" w:hAnsi="Calibri"/>
          <w:bCs/>
          <w:szCs w:val="24"/>
        </w:rPr>
        <w:t xml:space="preserve">16.2.1. </w:t>
      </w:r>
      <w:r w:rsidR="00592E52">
        <w:rPr>
          <w:rFonts w:ascii="Calibri" w:hAnsi="Calibri"/>
          <w:bCs/>
          <w:szCs w:val="24"/>
        </w:rPr>
        <w:t>O objeto deverá ser entregue parceladamente conforme for solicitado, no prazo máximo de 10 (dez) dias, contados a partir da solicitação da CONTRATANTE</w:t>
      </w:r>
      <w:r w:rsidRPr="00460A89">
        <w:rPr>
          <w:rFonts w:ascii="Calibri" w:hAnsi="Calibri"/>
          <w:bCs/>
          <w:szCs w:val="24"/>
        </w:rPr>
        <w:t xml:space="preserve">; </w:t>
      </w:r>
    </w:p>
    <w:p w:rsidR="00460A89" w:rsidRDefault="00592E52" w:rsidP="00460A89">
      <w:pPr>
        <w:spacing w:line="276" w:lineRule="auto"/>
        <w:jc w:val="both"/>
        <w:rPr>
          <w:rFonts w:ascii="Calibri" w:hAnsi="Calibri"/>
          <w:bCs/>
          <w:szCs w:val="24"/>
        </w:rPr>
      </w:pPr>
      <w:r>
        <w:rPr>
          <w:rFonts w:ascii="Calibri" w:hAnsi="Calibri"/>
          <w:bCs/>
          <w:szCs w:val="24"/>
        </w:rPr>
        <w:t>16.3</w:t>
      </w:r>
      <w:r w:rsidR="00460A89" w:rsidRPr="00460A89">
        <w:rPr>
          <w:rFonts w:ascii="Calibri" w:hAnsi="Calibri"/>
          <w:bCs/>
          <w:szCs w:val="24"/>
        </w:rPr>
        <w:t xml:space="preserve">. O controle da </w:t>
      </w:r>
      <w:r>
        <w:rPr>
          <w:rFonts w:ascii="Calibri" w:hAnsi="Calibri"/>
          <w:bCs/>
          <w:szCs w:val="24"/>
        </w:rPr>
        <w:t>execução do objeto</w:t>
      </w:r>
      <w:r w:rsidR="00460A89" w:rsidRPr="00460A89">
        <w:rPr>
          <w:rFonts w:ascii="Calibri" w:hAnsi="Calibri"/>
          <w:bCs/>
          <w:szCs w:val="24"/>
        </w:rPr>
        <w:t xml:space="preserve"> será efetuado pelo funcionário</w:t>
      </w:r>
      <w:r>
        <w:rPr>
          <w:rFonts w:ascii="Calibri" w:hAnsi="Calibri"/>
          <w:bCs/>
          <w:szCs w:val="24"/>
        </w:rPr>
        <w:t xml:space="preserve"> devidamente</w:t>
      </w:r>
      <w:r w:rsidR="00460A89" w:rsidRPr="00460A89">
        <w:rPr>
          <w:rFonts w:ascii="Calibri" w:hAnsi="Calibri"/>
          <w:bCs/>
          <w:szCs w:val="24"/>
        </w:rPr>
        <w:t xml:space="preserve"> designado pela CONTRATANT</w:t>
      </w:r>
      <w:r>
        <w:rPr>
          <w:rFonts w:ascii="Calibri" w:hAnsi="Calibri"/>
          <w:bCs/>
          <w:szCs w:val="24"/>
        </w:rPr>
        <w:t>E.</w:t>
      </w:r>
    </w:p>
    <w:p w:rsidR="00460A89" w:rsidRDefault="00460A89" w:rsidP="004A7691">
      <w:pPr>
        <w:spacing w:line="276" w:lineRule="auto"/>
        <w:jc w:val="both"/>
        <w:rPr>
          <w:rFonts w:ascii="Calibri" w:hAnsi="Calibri"/>
          <w:b/>
          <w:bCs/>
          <w:szCs w:val="24"/>
        </w:rPr>
      </w:pPr>
    </w:p>
    <w:p w:rsidR="008B2380" w:rsidRPr="004A7691" w:rsidRDefault="008B2380" w:rsidP="008B2380">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7</w:t>
      </w:r>
      <w:r w:rsidRPr="004A7691">
        <w:rPr>
          <w:rFonts w:ascii="Calibri" w:hAnsi="Calibri"/>
          <w:b/>
          <w:bCs/>
          <w:szCs w:val="24"/>
        </w:rPr>
        <w:t xml:space="preserve"> - Do Reajuste</w:t>
      </w:r>
    </w:p>
    <w:p w:rsidR="008B2380" w:rsidRPr="004A7691" w:rsidRDefault="008B2380" w:rsidP="008B238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7</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BC474B" w:rsidRPr="004A7691" w:rsidRDefault="00BC474B" w:rsidP="004A7691">
      <w:pPr>
        <w:spacing w:line="276" w:lineRule="auto"/>
        <w:jc w:val="both"/>
        <w:rPr>
          <w:rFonts w:ascii="Calibri" w:hAnsi="Calibri"/>
          <w:snapToGrid w:val="0"/>
          <w:szCs w:val="24"/>
        </w:rPr>
      </w:pPr>
    </w:p>
    <w:p w:rsidR="0081290D" w:rsidRPr="0081290D" w:rsidRDefault="00BC474B" w:rsidP="0081290D">
      <w:pPr>
        <w:spacing w:line="276" w:lineRule="auto"/>
        <w:rPr>
          <w:rFonts w:ascii="Calibri" w:hAnsi="Calibri"/>
          <w:b/>
          <w:bCs/>
          <w:szCs w:val="24"/>
        </w:rPr>
      </w:pPr>
      <w:r w:rsidRPr="004A7691">
        <w:rPr>
          <w:rFonts w:ascii="Calibri" w:hAnsi="Calibri"/>
          <w:b/>
          <w:bCs/>
          <w:szCs w:val="24"/>
        </w:rPr>
        <w:t>1</w:t>
      </w:r>
      <w:r w:rsidR="0081290D">
        <w:rPr>
          <w:rFonts w:ascii="Calibri" w:hAnsi="Calibri"/>
          <w:b/>
          <w:bCs/>
          <w:szCs w:val="24"/>
        </w:rPr>
        <w:t>8</w:t>
      </w:r>
      <w:r w:rsidRPr="004A7691">
        <w:rPr>
          <w:rFonts w:ascii="Calibri" w:hAnsi="Calibri"/>
          <w:b/>
          <w:bCs/>
          <w:szCs w:val="24"/>
        </w:rPr>
        <w:t xml:space="preserve"> - Do Recebimento, Prazo de Entrega e Fiscalização</w:t>
      </w:r>
    </w:p>
    <w:p w:rsidR="00AD4E35" w:rsidRDefault="0081290D" w:rsidP="0081290D">
      <w:pPr>
        <w:spacing w:line="276" w:lineRule="auto"/>
        <w:jc w:val="both"/>
        <w:rPr>
          <w:rFonts w:ascii="Calibri" w:hAnsi="Calibri"/>
          <w:szCs w:val="24"/>
        </w:rPr>
      </w:pPr>
      <w:r w:rsidRPr="0081290D">
        <w:rPr>
          <w:rFonts w:ascii="Calibri" w:hAnsi="Calibri"/>
          <w:szCs w:val="24"/>
        </w:rPr>
        <w:t>18.1 - Os serviços serão recebidos pelo</w:t>
      </w:r>
      <w:r w:rsidR="00AD4E35">
        <w:rPr>
          <w:rFonts w:ascii="Calibri" w:hAnsi="Calibri"/>
          <w:szCs w:val="24"/>
        </w:rPr>
        <w:t>s setores responsáveis pela solicitação</w:t>
      </w:r>
      <w:r w:rsidRPr="0081290D">
        <w:rPr>
          <w:rFonts w:ascii="Calibri" w:hAnsi="Calibri"/>
          <w:szCs w:val="24"/>
        </w:rPr>
        <w:t>.</w:t>
      </w:r>
    </w:p>
    <w:p w:rsidR="0081290D" w:rsidRDefault="00AD4E35" w:rsidP="0081290D">
      <w:pPr>
        <w:spacing w:line="276" w:lineRule="auto"/>
        <w:jc w:val="both"/>
        <w:rPr>
          <w:rFonts w:ascii="Calibri" w:hAnsi="Calibri"/>
          <w:szCs w:val="24"/>
        </w:rPr>
      </w:pPr>
      <w:r>
        <w:rPr>
          <w:rFonts w:ascii="Calibri" w:hAnsi="Calibri"/>
          <w:szCs w:val="24"/>
        </w:rPr>
        <w:lastRenderedPageBreak/>
        <w:t>18.1.2 – O objeto deverá ser entregue no local designado pela CONTRATANTE.</w:t>
      </w:r>
      <w:r w:rsidR="0081290D" w:rsidRPr="0081290D">
        <w:rPr>
          <w:rFonts w:ascii="Calibri" w:hAnsi="Calibri"/>
          <w:szCs w:val="24"/>
        </w:rPr>
        <w:t xml:space="preserve">  </w:t>
      </w:r>
    </w:p>
    <w:p w:rsidR="0081290D" w:rsidRDefault="0081290D" w:rsidP="0081290D">
      <w:pPr>
        <w:spacing w:line="276" w:lineRule="auto"/>
        <w:jc w:val="both"/>
        <w:rPr>
          <w:rFonts w:ascii="Calibri" w:hAnsi="Calibri"/>
          <w:szCs w:val="24"/>
        </w:rPr>
      </w:pPr>
      <w:r w:rsidRPr="0081290D">
        <w:rPr>
          <w:rFonts w:ascii="Calibri" w:hAnsi="Calibri"/>
          <w:szCs w:val="24"/>
        </w:rPr>
        <w:t>18.2 – O objeto deverá conter as características mínimas e essências descritas neste Edital.  18.3 – Executado o contrato, o objeto será recebido na forma prevista no ar</w:t>
      </w:r>
      <w:r w:rsidR="000F683F">
        <w:rPr>
          <w:rFonts w:ascii="Calibri" w:hAnsi="Calibri"/>
          <w:szCs w:val="24"/>
        </w:rPr>
        <w:t>tigo 73 inciso II da Lei</w:t>
      </w:r>
      <w:proofErr w:type="gramStart"/>
      <w:r w:rsidR="000F683F">
        <w:rPr>
          <w:rFonts w:ascii="Calibri" w:hAnsi="Calibri"/>
          <w:szCs w:val="24"/>
        </w:rPr>
        <w:t xml:space="preserve">  </w:t>
      </w:r>
      <w:proofErr w:type="gramEnd"/>
      <w:r w:rsidR="000F683F">
        <w:rPr>
          <w:rFonts w:ascii="Calibri" w:hAnsi="Calibri"/>
          <w:szCs w:val="24"/>
        </w:rPr>
        <w:t>8.666/</w:t>
      </w:r>
      <w:r w:rsidRPr="0081290D">
        <w:rPr>
          <w:rFonts w:ascii="Calibri" w:hAnsi="Calibri"/>
          <w:szCs w:val="24"/>
        </w:rPr>
        <w:t xml:space="preserve">1993. </w:t>
      </w:r>
    </w:p>
    <w:p w:rsidR="0081290D" w:rsidRDefault="0081290D" w:rsidP="0081290D">
      <w:pPr>
        <w:spacing w:line="276" w:lineRule="auto"/>
        <w:jc w:val="both"/>
        <w:rPr>
          <w:rFonts w:ascii="Calibri" w:hAnsi="Calibri"/>
          <w:szCs w:val="24"/>
        </w:rPr>
      </w:pPr>
      <w:r w:rsidRPr="0081290D">
        <w:rPr>
          <w:rFonts w:ascii="Calibri" w:hAnsi="Calibri"/>
          <w:szCs w:val="24"/>
        </w:rPr>
        <w:t xml:space="preserve">18.4 – Os serviços serão prestados na sede da licitante vencedora, devendo a licitante recolher </w:t>
      </w:r>
      <w:r w:rsidR="00AD4E35">
        <w:rPr>
          <w:rFonts w:ascii="Calibri" w:hAnsi="Calibri"/>
          <w:szCs w:val="24"/>
        </w:rPr>
        <w:t>o</w:t>
      </w:r>
      <w:r w:rsidRPr="0081290D">
        <w:rPr>
          <w:rFonts w:ascii="Calibri" w:hAnsi="Calibri"/>
          <w:szCs w:val="24"/>
        </w:rPr>
        <w:t xml:space="preserve">s </w:t>
      </w:r>
      <w:r w:rsidR="00AD4E35">
        <w:rPr>
          <w:rFonts w:ascii="Calibri" w:hAnsi="Calibri"/>
          <w:szCs w:val="24"/>
        </w:rPr>
        <w:t>cartuchos e toner no</w:t>
      </w:r>
      <w:r w:rsidRPr="0081290D">
        <w:rPr>
          <w:rFonts w:ascii="Calibri" w:hAnsi="Calibri"/>
          <w:szCs w:val="24"/>
        </w:rPr>
        <w:t xml:space="preserve">s </w:t>
      </w:r>
      <w:r w:rsidR="00AD4E35">
        <w:rPr>
          <w:rFonts w:ascii="Calibri" w:hAnsi="Calibri"/>
          <w:szCs w:val="24"/>
        </w:rPr>
        <w:t>locais designados pela CONTRATANTE conforme solicitação no prazo máximo de 24</w:t>
      </w:r>
      <w:r w:rsidRPr="0081290D">
        <w:rPr>
          <w:rFonts w:ascii="Calibri" w:hAnsi="Calibri"/>
          <w:szCs w:val="24"/>
        </w:rPr>
        <w:t>h (</w:t>
      </w:r>
      <w:r w:rsidR="00AD4E35">
        <w:rPr>
          <w:rFonts w:ascii="Calibri" w:hAnsi="Calibri"/>
          <w:szCs w:val="24"/>
        </w:rPr>
        <w:t>vinte e quatro</w:t>
      </w:r>
      <w:r w:rsidRPr="0081290D">
        <w:rPr>
          <w:rFonts w:ascii="Calibri" w:hAnsi="Calibri"/>
          <w:szCs w:val="24"/>
        </w:rPr>
        <w:t xml:space="preserve"> horas) e entrega-l</w:t>
      </w:r>
      <w:r w:rsidR="00AD4E35">
        <w:rPr>
          <w:rFonts w:ascii="Calibri" w:hAnsi="Calibri"/>
          <w:szCs w:val="24"/>
        </w:rPr>
        <w:t xml:space="preserve">os conforme especificado no item </w:t>
      </w:r>
      <w:r w:rsidR="00AD4E35">
        <w:rPr>
          <w:rFonts w:ascii="Calibri" w:hAnsi="Calibri"/>
          <w:bCs/>
          <w:szCs w:val="24"/>
        </w:rPr>
        <w:t>16.1.1</w:t>
      </w:r>
      <w:r w:rsidRPr="0081290D">
        <w:rPr>
          <w:rFonts w:ascii="Calibri" w:hAnsi="Calibri"/>
          <w:szCs w:val="24"/>
        </w:rPr>
        <w:t xml:space="preserve">.  </w:t>
      </w:r>
    </w:p>
    <w:p w:rsidR="0081290D" w:rsidRDefault="00AD4E35" w:rsidP="0081290D">
      <w:pPr>
        <w:spacing w:line="276" w:lineRule="auto"/>
        <w:jc w:val="both"/>
        <w:rPr>
          <w:rFonts w:ascii="Calibri" w:hAnsi="Calibri"/>
          <w:szCs w:val="24"/>
        </w:rPr>
      </w:pPr>
      <w:r>
        <w:rPr>
          <w:rFonts w:ascii="Calibri" w:hAnsi="Calibri"/>
          <w:szCs w:val="24"/>
        </w:rPr>
        <w:t xml:space="preserve">18.5 – </w:t>
      </w:r>
      <w:r w:rsidRPr="0081290D">
        <w:rPr>
          <w:rFonts w:ascii="Calibri" w:hAnsi="Calibri"/>
          <w:szCs w:val="24"/>
        </w:rPr>
        <w:t xml:space="preserve">A Administração rejeitará, no todo ou em parte os serviços em desacordo com o licitado (art. 76 da Lei 8.666/93).  </w:t>
      </w:r>
    </w:p>
    <w:p w:rsidR="0081290D" w:rsidRDefault="0081290D" w:rsidP="0081290D">
      <w:pPr>
        <w:spacing w:line="276" w:lineRule="auto"/>
        <w:jc w:val="both"/>
        <w:rPr>
          <w:rFonts w:ascii="Calibri" w:hAnsi="Calibri"/>
          <w:szCs w:val="24"/>
        </w:rPr>
      </w:pPr>
      <w:r w:rsidRPr="0081290D">
        <w:rPr>
          <w:rFonts w:ascii="Calibri" w:hAnsi="Calibri"/>
          <w:szCs w:val="24"/>
        </w:rPr>
        <w:t>18.</w:t>
      </w:r>
      <w:r w:rsidR="00AD4E35">
        <w:rPr>
          <w:rFonts w:ascii="Calibri" w:hAnsi="Calibri"/>
          <w:szCs w:val="24"/>
        </w:rPr>
        <w:t>6</w:t>
      </w:r>
      <w:r w:rsidRPr="0081290D">
        <w:rPr>
          <w:rFonts w:ascii="Calibri" w:hAnsi="Calibri"/>
          <w:szCs w:val="24"/>
        </w:rPr>
        <w:t xml:space="preserve"> - A licitante vencedora está ciente da possibilidade da não utilização total do saldo estimado para a </w:t>
      </w:r>
      <w:r w:rsidR="00AD4E35">
        <w:rPr>
          <w:rFonts w:ascii="Calibri" w:hAnsi="Calibri"/>
          <w:szCs w:val="24"/>
        </w:rPr>
        <w:t>prestação de serviços e aquisições</w:t>
      </w:r>
      <w:r w:rsidRPr="0081290D">
        <w:rPr>
          <w:rFonts w:ascii="Calibri" w:hAnsi="Calibri"/>
          <w:szCs w:val="24"/>
        </w:rPr>
        <w:t xml:space="preserve"> no final do corrente exercício, pois os quantitativos são estimados e a prestação dos serviços será conforme necessidade</w:t>
      </w:r>
      <w:r>
        <w:rPr>
          <w:rFonts w:ascii="Calibri" w:hAnsi="Calibri"/>
          <w:szCs w:val="24"/>
        </w:rPr>
        <w:t xml:space="preserve"> das </w:t>
      </w:r>
      <w:r w:rsidR="00AD4E35">
        <w:rPr>
          <w:rFonts w:ascii="Calibri" w:hAnsi="Calibri"/>
          <w:szCs w:val="24"/>
        </w:rPr>
        <w:t xml:space="preserve">secretarias </w:t>
      </w:r>
      <w:r>
        <w:rPr>
          <w:rFonts w:ascii="Calibri" w:hAnsi="Calibri"/>
          <w:szCs w:val="24"/>
        </w:rPr>
        <w:t>beneficiadas, porém</w:t>
      </w:r>
      <w:r w:rsidRPr="0081290D">
        <w:rPr>
          <w:rFonts w:ascii="Calibri" w:hAnsi="Calibri"/>
          <w:szCs w:val="24"/>
        </w:rPr>
        <w:t xml:space="preserve"> fica </w:t>
      </w:r>
      <w:proofErr w:type="gramStart"/>
      <w:r w:rsidRPr="0081290D">
        <w:rPr>
          <w:rFonts w:ascii="Calibri" w:hAnsi="Calibri"/>
          <w:szCs w:val="24"/>
        </w:rPr>
        <w:t>restrito quantitativos explícito</w:t>
      </w:r>
      <w:proofErr w:type="gramEnd"/>
      <w:r w:rsidRPr="0081290D">
        <w:rPr>
          <w:rFonts w:ascii="Calibri" w:hAnsi="Calibri"/>
          <w:szCs w:val="24"/>
        </w:rPr>
        <w:t xml:space="preserve"> na clausula objeto, portanto, fica ciente a Licitante Vencedora que no final do atual exercício desobrigada a utilizar o saldo contratual.  </w:t>
      </w:r>
    </w:p>
    <w:p w:rsidR="0081290D" w:rsidRDefault="00923C31" w:rsidP="0081290D">
      <w:pPr>
        <w:spacing w:line="276" w:lineRule="auto"/>
        <w:jc w:val="both"/>
        <w:rPr>
          <w:rFonts w:ascii="Calibri" w:hAnsi="Calibri"/>
          <w:szCs w:val="24"/>
        </w:rPr>
      </w:pPr>
      <w:r>
        <w:rPr>
          <w:rFonts w:ascii="Calibri" w:hAnsi="Calibri"/>
          <w:szCs w:val="24"/>
        </w:rPr>
        <w:t>18.7</w:t>
      </w:r>
      <w:r w:rsidR="0081290D" w:rsidRPr="0081290D">
        <w:rPr>
          <w:rFonts w:ascii="Calibri" w:hAnsi="Calibri"/>
          <w:szCs w:val="24"/>
        </w:rPr>
        <w:t xml:space="preserve"> - Verificada a </w:t>
      </w:r>
      <w:proofErr w:type="gramStart"/>
      <w:r w:rsidR="0081290D" w:rsidRPr="0081290D">
        <w:rPr>
          <w:rFonts w:ascii="Calibri" w:hAnsi="Calibri"/>
          <w:szCs w:val="24"/>
        </w:rPr>
        <w:t>não-conformidade</w:t>
      </w:r>
      <w:proofErr w:type="gramEnd"/>
      <w:r w:rsidR="0081290D" w:rsidRPr="0081290D">
        <w:rPr>
          <w:rFonts w:ascii="Calibri" w:hAnsi="Calibri"/>
          <w:szCs w:val="24"/>
        </w:rPr>
        <w:t xml:space="preserve"> dos serviços, a licitante vencedora deverá promover as correções necessárias no prazo conforme a lei de licitações, sujeitando-se às penalidades previstas na legislação.  </w:t>
      </w:r>
    </w:p>
    <w:p w:rsidR="0081290D" w:rsidRDefault="00923C31" w:rsidP="0081290D">
      <w:pPr>
        <w:spacing w:line="276" w:lineRule="auto"/>
        <w:jc w:val="both"/>
        <w:rPr>
          <w:rFonts w:ascii="Calibri" w:hAnsi="Calibri"/>
          <w:szCs w:val="24"/>
        </w:rPr>
      </w:pPr>
      <w:r>
        <w:rPr>
          <w:rFonts w:ascii="Calibri" w:hAnsi="Calibri"/>
          <w:szCs w:val="24"/>
        </w:rPr>
        <w:t>18.8</w:t>
      </w:r>
      <w:r w:rsidR="0081290D" w:rsidRPr="0081290D">
        <w:rPr>
          <w:rFonts w:ascii="Calibri" w:hAnsi="Calibri"/>
          <w:szCs w:val="24"/>
        </w:rPr>
        <w:t xml:space="preserve">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81290D" w:rsidRDefault="00923C31" w:rsidP="0081290D">
      <w:pPr>
        <w:spacing w:line="276" w:lineRule="auto"/>
        <w:jc w:val="both"/>
        <w:rPr>
          <w:rFonts w:ascii="Calibri" w:hAnsi="Calibri"/>
          <w:szCs w:val="24"/>
        </w:rPr>
      </w:pPr>
      <w:r>
        <w:rPr>
          <w:rFonts w:ascii="Calibri" w:hAnsi="Calibri"/>
          <w:szCs w:val="24"/>
        </w:rPr>
        <w:t>18.9</w:t>
      </w:r>
      <w:r w:rsidR="0081290D" w:rsidRPr="0081290D">
        <w:rPr>
          <w:rFonts w:ascii="Calibri" w:hAnsi="Calibri"/>
          <w:szCs w:val="24"/>
        </w:rPr>
        <w:t xml:space="preserve">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07786B" w:rsidRPr="004A7691" w:rsidRDefault="00923C31" w:rsidP="0081290D">
      <w:pPr>
        <w:spacing w:line="276" w:lineRule="auto"/>
        <w:jc w:val="both"/>
        <w:rPr>
          <w:rFonts w:ascii="Calibri" w:hAnsi="Calibri"/>
          <w:szCs w:val="24"/>
        </w:rPr>
      </w:pPr>
      <w:r>
        <w:rPr>
          <w:rFonts w:ascii="Calibri" w:hAnsi="Calibri"/>
          <w:szCs w:val="24"/>
        </w:rPr>
        <w:t>18.</w:t>
      </w:r>
      <w:r w:rsidR="0081290D" w:rsidRPr="0081290D">
        <w:rPr>
          <w:rFonts w:ascii="Calibri" w:hAnsi="Calibri"/>
          <w:szCs w:val="24"/>
        </w:rPr>
        <w:t>1</w:t>
      </w:r>
      <w:r>
        <w:rPr>
          <w:rFonts w:ascii="Calibri" w:hAnsi="Calibri"/>
          <w:szCs w:val="24"/>
        </w:rPr>
        <w:t>0</w:t>
      </w:r>
      <w:r w:rsidR="0081290D" w:rsidRPr="0081290D">
        <w:rPr>
          <w:rFonts w:ascii="Calibri" w:hAnsi="Calibri"/>
          <w:szCs w:val="24"/>
        </w:rPr>
        <w:t xml:space="preserve"> – As exigências e a atuação da fiscalização pelo Município em nada restringem a responsabilidade integral e exclusiva da licitante vencedora, no que concerne à execução do objeto do contrato.</w:t>
      </w:r>
    </w:p>
    <w:p w:rsidR="0081290D" w:rsidRDefault="0081290D"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A41651">
        <w:rPr>
          <w:rFonts w:ascii="Calibri" w:hAnsi="Calibri"/>
          <w:b/>
          <w:bCs/>
          <w:szCs w:val="24"/>
        </w:rPr>
        <w:t>1</w:t>
      </w:r>
      <w:r w:rsidR="0081290D">
        <w:rPr>
          <w:rFonts w:ascii="Calibri" w:hAnsi="Calibri"/>
          <w:b/>
          <w:bCs/>
          <w:szCs w:val="24"/>
        </w:rPr>
        <w:t>9</w:t>
      </w:r>
      <w:r w:rsidRPr="004A7691">
        <w:rPr>
          <w:rFonts w:ascii="Calibri" w:hAnsi="Calibri"/>
          <w:b/>
          <w:bCs/>
          <w:szCs w:val="24"/>
        </w:rPr>
        <w:t xml:space="preserve"> - Do Preço e do Pagamento</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1</w:t>
      </w:r>
      <w:r w:rsidR="0081290D">
        <w:rPr>
          <w:rFonts w:ascii="Calibri" w:hAnsi="Calibri"/>
          <w:snapToGrid w:val="0"/>
          <w:szCs w:val="24"/>
        </w:rPr>
        <w:t>9</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sidR="00A41651">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 xml:space="preserve">.3 - O pagamento será de acordo com os valores constantes na planilha de preços da proposta adjudicatária. </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lastRenderedPageBreak/>
        <w:t>1</w:t>
      </w:r>
      <w:r w:rsidR="0081290D">
        <w:rPr>
          <w:rFonts w:ascii="Calibri" w:hAnsi="Calibri"/>
          <w:szCs w:val="24"/>
        </w:rPr>
        <w:t>9</w:t>
      </w:r>
      <w:r w:rsidRPr="004A7691">
        <w:rPr>
          <w:rFonts w:ascii="Calibri" w:hAnsi="Calibri"/>
          <w:szCs w:val="24"/>
        </w:rPr>
        <w:t>.</w:t>
      </w:r>
      <w:r w:rsidR="00DA7CA6">
        <w:rPr>
          <w:rFonts w:ascii="Calibri" w:hAnsi="Calibri"/>
          <w:szCs w:val="24"/>
        </w:rPr>
        <w:t>5</w:t>
      </w:r>
      <w:r w:rsidRPr="004A7691">
        <w:rPr>
          <w:rFonts w:ascii="Calibri" w:hAnsi="Calibri"/>
          <w:szCs w:val="24"/>
        </w:rPr>
        <w:t xml:space="preserve"> - Não haverá sob hipótese alguma, pagamento antecipado.</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6</w:t>
      </w:r>
      <w:r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Pr="004A7691">
        <w:rPr>
          <w:rFonts w:ascii="Calibri" w:hAnsi="Calibri"/>
          <w:szCs w:val="24"/>
        </w:rPr>
        <w:t>FGTS</w:t>
      </w:r>
      <w:r w:rsidR="00806138">
        <w:rPr>
          <w:rFonts w:ascii="Calibri" w:hAnsi="Calibri"/>
          <w:szCs w:val="24"/>
        </w:rPr>
        <w:t xml:space="preserve"> e CNDT</w:t>
      </w:r>
      <w:r w:rsidRPr="004A7691">
        <w:rPr>
          <w:rFonts w:ascii="Calibri" w:hAnsi="Calibri"/>
          <w:szCs w:val="24"/>
        </w:rPr>
        <w:t>.</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8</w:t>
      </w:r>
      <w:r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Pr="004A7691">
        <w:rPr>
          <w:rFonts w:ascii="Calibri" w:hAnsi="Calibri"/>
          <w:szCs w:val="24"/>
        </w:rPr>
        <w:t>ontratada e do regular cumprimento das obrigações assumidas.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00DA7CA6">
        <w:rPr>
          <w:rFonts w:ascii="Calibri" w:hAnsi="Calibri"/>
          <w:szCs w:val="24"/>
        </w:rPr>
        <w:t>.9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.1</w:t>
      </w:r>
      <w:r w:rsidR="00DA7CA6">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.1</w:t>
      </w:r>
      <w:r w:rsidR="00DA7CA6">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81290D" w:rsidP="004A7691">
      <w:pPr>
        <w:spacing w:line="276" w:lineRule="auto"/>
        <w:jc w:val="both"/>
        <w:rPr>
          <w:rFonts w:ascii="Calibri" w:hAnsi="Calibri"/>
          <w:b/>
          <w:bCs/>
          <w:szCs w:val="24"/>
        </w:rPr>
      </w:pPr>
      <w:r>
        <w:rPr>
          <w:rFonts w:ascii="Calibri" w:hAnsi="Calibri"/>
          <w:b/>
          <w:bCs/>
          <w:szCs w:val="24"/>
        </w:rPr>
        <w:t>20</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9734D9" w:rsidP="004A7691">
      <w:pPr>
        <w:spacing w:line="276" w:lineRule="auto"/>
        <w:jc w:val="both"/>
        <w:rPr>
          <w:rFonts w:ascii="Calibri" w:hAnsi="Calibri"/>
          <w:snapToGrid w:val="0"/>
          <w:szCs w:val="24"/>
        </w:rPr>
      </w:pPr>
      <w:r>
        <w:rPr>
          <w:rFonts w:ascii="Calibri" w:hAnsi="Calibri"/>
          <w:snapToGrid w:val="0"/>
          <w:szCs w:val="24"/>
        </w:rPr>
        <w:lastRenderedPageBreak/>
        <w:t>20</w:t>
      </w:r>
      <w:r w:rsidR="00BC474B"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BC474B" w:rsidRPr="004A7691" w:rsidRDefault="009734D9"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9734D9">
        <w:rPr>
          <w:rFonts w:ascii="Calibri" w:hAnsi="Calibri"/>
          <w:b/>
          <w:bCs/>
          <w:snapToGrid w:val="0"/>
          <w:szCs w:val="24"/>
        </w:rPr>
        <w:t>1</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9734D9">
        <w:rPr>
          <w:rFonts w:ascii="Calibri" w:hAnsi="Calibri"/>
          <w:snapToGrid w:val="0"/>
          <w:szCs w:val="24"/>
        </w:rPr>
        <w:t>1</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5432C5" w:rsidRDefault="00923C31" w:rsidP="009734D9">
      <w:pPr>
        <w:spacing w:line="276" w:lineRule="auto"/>
        <w:jc w:val="both"/>
        <w:rPr>
          <w:rFonts w:ascii="Calibri" w:hAnsi="Calibri"/>
          <w:b/>
          <w:szCs w:val="24"/>
        </w:rPr>
      </w:pPr>
      <w:r>
        <w:rPr>
          <w:rFonts w:ascii="Calibri" w:hAnsi="Calibri"/>
          <w:b/>
          <w:szCs w:val="24"/>
        </w:rPr>
        <w:t>05.01.01.08.244.0009.20153.3.3.90.39</w:t>
      </w:r>
      <w:r w:rsidR="009734D9">
        <w:rPr>
          <w:rFonts w:ascii="Calibri" w:hAnsi="Calibri"/>
          <w:b/>
          <w:szCs w:val="24"/>
        </w:rPr>
        <w:t xml:space="preserve"> – </w:t>
      </w:r>
      <w:proofErr w:type="gramStart"/>
      <w:r w:rsidR="009734D9">
        <w:rPr>
          <w:rFonts w:ascii="Calibri" w:hAnsi="Calibri"/>
          <w:b/>
          <w:szCs w:val="24"/>
        </w:rPr>
        <w:t>Outros Serviços de Ter</w:t>
      </w:r>
      <w:r>
        <w:rPr>
          <w:rFonts w:ascii="Calibri" w:hAnsi="Calibri"/>
          <w:b/>
          <w:szCs w:val="24"/>
        </w:rPr>
        <w:t>ceiros Pessoa Jurídica</w:t>
      </w:r>
      <w:proofErr w:type="gramEnd"/>
      <w:r>
        <w:rPr>
          <w:rFonts w:ascii="Calibri" w:hAnsi="Calibri"/>
          <w:b/>
          <w:szCs w:val="24"/>
        </w:rPr>
        <w:t xml:space="preserve"> – Ficha 857</w:t>
      </w:r>
      <w:r w:rsidR="009734D9">
        <w:rPr>
          <w:rFonts w:ascii="Calibri" w:hAnsi="Calibri"/>
          <w:b/>
          <w:szCs w:val="24"/>
        </w:rPr>
        <w:t xml:space="preserve"> – 01.000</w:t>
      </w:r>
      <w:r>
        <w:rPr>
          <w:rFonts w:ascii="Calibri" w:hAnsi="Calibri"/>
          <w:b/>
          <w:szCs w:val="24"/>
        </w:rPr>
        <w:t>0</w:t>
      </w:r>
      <w:r w:rsidR="009734D9">
        <w:rPr>
          <w:rFonts w:ascii="Calibri" w:hAnsi="Calibri"/>
          <w:b/>
          <w:szCs w:val="24"/>
        </w:rPr>
        <w:t>.000</w:t>
      </w:r>
      <w:r>
        <w:rPr>
          <w:rFonts w:ascii="Calibri" w:hAnsi="Calibri"/>
          <w:b/>
          <w:szCs w:val="24"/>
        </w:rPr>
        <w:t>0</w:t>
      </w:r>
      <w:r w:rsidR="009734D9">
        <w:rPr>
          <w:rFonts w:ascii="Calibri" w:hAnsi="Calibri"/>
          <w:b/>
          <w:szCs w:val="24"/>
        </w:rPr>
        <w:t>.000</w:t>
      </w:r>
      <w:r>
        <w:rPr>
          <w:rFonts w:ascii="Calibri" w:hAnsi="Calibri"/>
          <w:b/>
          <w:szCs w:val="24"/>
        </w:rPr>
        <w:t>0</w:t>
      </w:r>
    </w:p>
    <w:p w:rsidR="00923C31" w:rsidRDefault="00923C31" w:rsidP="009734D9">
      <w:pPr>
        <w:spacing w:line="276" w:lineRule="auto"/>
        <w:jc w:val="both"/>
        <w:rPr>
          <w:rFonts w:ascii="Calibri" w:hAnsi="Calibri"/>
          <w:b/>
          <w:szCs w:val="24"/>
        </w:rPr>
      </w:pPr>
      <w:r>
        <w:rPr>
          <w:rFonts w:ascii="Calibri" w:hAnsi="Calibri"/>
          <w:b/>
          <w:szCs w:val="24"/>
        </w:rPr>
        <w:t xml:space="preserve">05.01.01.08.244.0009.20145.3.3.90.39 – </w:t>
      </w:r>
      <w:proofErr w:type="gramStart"/>
      <w:r>
        <w:rPr>
          <w:rFonts w:ascii="Calibri" w:hAnsi="Calibri"/>
          <w:b/>
          <w:szCs w:val="24"/>
        </w:rPr>
        <w:t>Outros Serviços de Terceiros Pessoa Jurídica</w:t>
      </w:r>
      <w:proofErr w:type="gramEnd"/>
      <w:r>
        <w:rPr>
          <w:rFonts w:ascii="Calibri" w:hAnsi="Calibri"/>
          <w:b/>
          <w:szCs w:val="24"/>
        </w:rPr>
        <w:t xml:space="preserve"> – Ficha 769 – 01.0000.0000.0000</w:t>
      </w:r>
    </w:p>
    <w:p w:rsidR="00923C31" w:rsidRDefault="00923C31" w:rsidP="009734D9">
      <w:pPr>
        <w:spacing w:line="276" w:lineRule="auto"/>
        <w:jc w:val="both"/>
        <w:rPr>
          <w:rFonts w:ascii="Calibri" w:hAnsi="Calibri"/>
          <w:b/>
          <w:szCs w:val="24"/>
        </w:rPr>
      </w:pPr>
      <w:r>
        <w:rPr>
          <w:rFonts w:ascii="Calibri" w:hAnsi="Calibri"/>
          <w:b/>
          <w:szCs w:val="24"/>
        </w:rPr>
        <w:t xml:space="preserve">05.01.01.08.244.0009.20146.3.3.90.39 – </w:t>
      </w:r>
      <w:proofErr w:type="gramStart"/>
      <w:r>
        <w:rPr>
          <w:rFonts w:ascii="Calibri" w:hAnsi="Calibri"/>
          <w:b/>
          <w:szCs w:val="24"/>
        </w:rPr>
        <w:t>Outros Serviços de Terceiros Pessoa Jurídica</w:t>
      </w:r>
      <w:proofErr w:type="gramEnd"/>
      <w:r>
        <w:rPr>
          <w:rFonts w:ascii="Calibri" w:hAnsi="Calibri"/>
          <w:b/>
          <w:szCs w:val="24"/>
        </w:rPr>
        <w:t xml:space="preserve"> – Ficha 775 – 01.0000.0000.0000</w:t>
      </w:r>
    </w:p>
    <w:p w:rsidR="007A5113" w:rsidRDefault="007A5113" w:rsidP="009734D9">
      <w:pPr>
        <w:spacing w:line="276" w:lineRule="auto"/>
        <w:jc w:val="both"/>
        <w:rPr>
          <w:rFonts w:ascii="Calibri" w:hAnsi="Calibri"/>
          <w:b/>
          <w:szCs w:val="24"/>
        </w:rPr>
      </w:pPr>
      <w:r>
        <w:rPr>
          <w:rFonts w:ascii="Calibri" w:hAnsi="Calibri"/>
          <w:b/>
          <w:szCs w:val="24"/>
        </w:rPr>
        <w:t>04.01.01.10.122.0003.20137.3.3.90.30 – Material de Consumo – Ficha 725 – 01.0002.0002.0002</w:t>
      </w:r>
    </w:p>
    <w:p w:rsidR="00BB6159" w:rsidRDefault="00BB6159" w:rsidP="009734D9">
      <w:pPr>
        <w:spacing w:line="276" w:lineRule="auto"/>
        <w:jc w:val="both"/>
        <w:rPr>
          <w:rFonts w:ascii="Calibri" w:hAnsi="Calibri"/>
          <w:b/>
          <w:szCs w:val="24"/>
        </w:rPr>
      </w:pPr>
      <w:r>
        <w:rPr>
          <w:rFonts w:ascii="Calibri" w:hAnsi="Calibri"/>
          <w:b/>
          <w:szCs w:val="24"/>
        </w:rPr>
        <w:t xml:space="preserve">04.01.01.10.122.0003.20137.3.3.90.39 – </w:t>
      </w:r>
      <w:proofErr w:type="gramStart"/>
      <w:r>
        <w:rPr>
          <w:rFonts w:ascii="Calibri" w:hAnsi="Calibri"/>
          <w:b/>
          <w:szCs w:val="24"/>
        </w:rPr>
        <w:t>Outros Serviços de Terceiros Pessoa Jurídica</w:t>
      </w:r>
      <w:proofErr w:type="gramEnd"/>
      <w:r>
        <w:rPr>
          <w:rFonts w:ascii="Calibri" w:hAnsi="Calibri"/>
          <w:b/>
          <w:szCs w:val="24"/>
        </w:rPr>
        <w:t xml:space="preserve"> – Ficha 729 – 01.0002.0002.0002</w:t>
      </w:r>
    </w:p>
    <w:p w:rsidR="00BB6159" w:rsidRDefault="00BB6159" w:rsidP="009734D9">
      <w:pPr>
        <w:spacing w:line="276" w:lineRule="auto"/>
        <w:jc w:val="both"/>
        <w:rPr>
          <w:rFonts w:ascii="Calibri" w:hAnsi="Calibri"/>
          <w:b/>
          <w:szCs w:val="24"/>
        </w:rPr>
      </w:pPr>
      <w:r w:rsidRPr="00664246">
        <w:rPr>
          <w:rFonts w:ascii="Calibri" w:hAnsi="Calibri"/>
          <w:b/>
          <w:szCs w:val="24"/>
        </w:rPr>
        <w:t>04.01.01.10.</w:t>
      </w:r>
      <w:r w:rsidR="00664246">
        <w:rPr>
          <w:rFonts w:ascii="Calibri" w:hAnsi="Calibri"/>
          <w:b/>
          <w:szCs w:val="24"/>
        </w:rPr>
        <w:t>302.0003.20128.3.3.90.30 – Material de Consumo – Ficha 671 – 01.0055.0055.0055</w:t>
      </w:r>
    </w:p>
    <w:p w:rsidR="00664246" w:rsidRDefault="00664246" w:rsidP="009734D9">
      <w:pPr>
        <w:spacing w:line="276" w:lineRule="auto"/>
        <w:jc w:val="both"/>
        <w:rPr>
          <w:rFonts w:ascii="Calibri" w:hAnsi="Calibri"/>
          <w:b/>
          <w:szCs w:val="24"/>
        </w:rPr>
      </w:pPr>
      <w:r>
        <w:rPr>
          <w:rFonts w:ascii="Calibri" w:hAnsi="Calibri"/>
          <w:b/>
          <w:szCs w:val="24"/>
        </w:rPr>
        <w:t xml:space="preserve">04.01.01.10.302.0003.20128.3.3.90.39 – </w:t>
      </w:r>
      <w:proofErr w:type="gramStart"/>
      <w:r>
        <w:rPr>
          <w:rFonts w:ascii="Calibri" w:hAnsi="Calibri"/>
          <w:b/>
          <w:szCs w:val="24"/>
        </w:rPr>
        <w:t>Outros Serviços de Terceiros Pessoa Jurídica</w:t>
      </w:r>
      <w:proofErr w:type="gramEnd"/>
      <w:r>
        <w:rPr>
          <w:rFonts w:ascii="Calibri" w:hAnsi="Calibri"/>
          <w:b/>
          <w:szCs w:val="24"/>
        </w:rPr>
        <w:t xml:space="preserve"> – Ficha 675 – 01.0055.0055.0055</w:t>
      </w:r>
    </w:p>
    <w:p w:rsidR="00BB6159" w:rsidRDefault="00BB6159" w:rsidP="009734D9">
      <w:pPr>
        <w:spacing w:line="276" w:lineRule="auto"/>
        <w:jc w:val="both"/>
        <w:rPr>
          <w:rFonts w:ascii="Calibri" w:hAnsi="Calibri"/>
          <w:b/>
          <w:szCs w:val="24"/>
        </w:rPr>
      </w:pPr>
      <w:r>
        <w:rPr>
          <w:rFonts w:ascii="Calibri" w:hAnsi="Calibri"/>
          <w:b/>
          <w:szCs w:val="24"/>
        </w:rPr>
        <w:t>02.03.02.12.361.0004.20032.3.3.90.30 – Material de Consumo – Ficha 123 – 01.0001.0001.0001</w:t>
      </w:r>
    </w:p>
    <w:p w:rsidR="00584E56" w:rsidRDefault="00584E56" w:rsidP="009734D9">
      <w:pPr>
        <w:spacing w:line="276" w:lineRule="auto"/>
        <w:jc w:val="both"/>
        <w:rPr>
          <w:rFonts w:ascii="Calibri" w:hAnsi="Calibri"/>
          <w:b/>
          <w:szCs w:val="24"/>
        </w:rPr>
      </w:pPr>
      <w:r>
        <w:rPr>
          <w:rFonts w:ascii="Calibri" w:hAnsi="Calibri"/>
          <w:b/>
          <w:szCs w:val="24"/>
        </w:rPr>
        <w:t xml:space="preserve">02.03.02.12.361.0004.20032.3.3.90.39 – </w:t>
      </w:r>
      <w:proofErr w:type="gramStart"/>
      <w:r>
        <w:rPr>
          <w:rFonts w:ascii="Calibri" w:hAnsi="Calibri"/>
          <w:b/>
          <w:szCs w:val="24"/>
        </w:rPr>
        <w:t>Outros Serviços de Terceiros Pessoa Jurídica</w:t>
      </w:r>
      <w:proofErr w:type="gramEnd"/>
      <w:r>
        <w:rPr>
          <w:rFonts w:ascii="Calibri" w:hAnsi="Calibri"/>
          <w:b/>
          <w:szCs w:val="24"/>
        </w:rPr>
        <w:t xml:space="preserve"> – Ficha 125 – 01.0001.0001.0001</w:t>
      </w:r>
    </w:p>
    <w:p w:rsidR="00584E56" w:rsidRDefault="00584E56" w:rsidP="009734D9">
      <w:pPr>
        <w:spacing w:line="276" w:lineRule="auto"/>
        <w:jc w:val="both"/>
        <w:rPr>
          <w:rFonts w:ascii="Calibri" w:hAnsi="Calibri"/>
          <w:b/>
          <w:szCs w:val="24"/>
        </w:rPr>
      </w:pPr>
      <w:r>
        <w:rPr>
          <w:rFonts w:ascii="Calibri" w:hAnsi="Calibri"/>
          <w:b/>
          <w:szCs w:val="24"/>
        </w:rPr>
        <w:t>02.02.01.04.122.0002.20015.3.3.90.30 – Material de Consumo – Ficha 60 – 01.0000.0000.0000</w:t>
      </w:r>
    </w:p>
    <w:p w:rsidR="00584E56" w:rsidRDefault="00584E56" w:rsidP="009734D9">
      <w:pPr>
        <w:spacing w:line="276" w:lineRule="auto"/>
        <w:jc w:val="both"/>
        <w:rPr>
          <w:rFonts w:ascii="Calibri" w:hAnsi="Calibri"/>
          <w:b/>
          <w:szCs w:val="24"/>
        </w:rPr>
      </w:pPr>
      <w:r>
        <w:rPr>
          <w:rFonts w:ascii="Calibri" w:hAnsi="Calibri"/>
          <w:b/>
          <w:szCs w:val="24"/>
        </w:rPr>
        <w:t xml:space="preserve">02.02.01.04.122.0002.20015.3.3.90.39 </w:t>
      </w:r>
      <w:r w:rsidR="003A76E6">
        <w:rPr>
          <w:rFonts w:ascii="Calibri" w:hAnsi="Calibri"/>
          <w:b/>
          <w:szCs w:val="24"/>
        </w:rPr>
        <w:t>–</w:t>
      </w:r>
      <w:r>
        <w:rPr>
          <w:rFonts w:ascii="Calibri" w:hAnsi="Calibri"/>
          <w:b/>
          <w:szCs w:val="24"/>
        </w:rPr>
        <w:t xml:space="preserve"> </w:t>
      </w:r>
      <w:proofErr w:type="gramStart"/>
      <w:r w:rsidR="003A76E6">
        <w:rPr>
          <w:rFonts w:ascii="Calibri" w:hAnsi="Calibri"/>
          <w:b/>
          <w:szCs w:val="24"/>
        </w:rPr>
        <w:t>Outros Serviços de Terceiros Pessoa Jurídica</w:t>
      </w:r>
      <w:proofErr w:type="gramEnd"/>
      <w:r w:rsidR="003A76E6">
        <w:rPr>
          <w:rFonts w:ascii="Calibri" w:hAnsi="Calibri"/>
          <w:b/>
          <w:szCs w:val="24"/>
        </w:rPr>
        <w:t xml:space="preserve"> – Ficha 65 – 01.0000.0000.0000</w:t>
      </w:r>
    </w:p>
    <w:p w:rsidR="005432C5" w:rsidRDefault="005432C5" w:rsidP="009734D9">
      <w:pPr>
        <w:spacing w:line="276" w:lineRule="auto"/>
        <w:jc w:val="both"/>
        <w:rPr>
          <w:rFonts w:ascii="Calibri" w:hAnsi="Calibri"/>
          <w:b/>
          <w:szCs w:val="24"/>
        </w:rPr>
      </w:pPr>
    </w:p>
    <w:p w:rsidR="005432C5" w:rsidRPr="00C475C4" w:rsidRDefault="005432C5" w:rsidP="005432C5">
      <w:pPr>
        <w:spacing w:line="276" w:lineRule="auto"/>
        <w:jc w:val="both"/>
        <w:rPr>
          <w:rFonts w:asciiTheme="minorHAnsi" w:hAnsiTheme="minorHAnsi"/>
          <w:b/>
        </w:rPr>
      </w:pPr>
      <w:r>
        <w:rPr>
          <w:rFonts w:asciiTheme="minorHAnsi" w:hAnsiTheme="minorHAnsi"/>
          <w:b/>
        </w:rPr>
        <w:t>22</w:t>
      </w:r>
      <w:r w:rsidRPr="00C475C4">
        <w:rPr>
          <w:rFonts w:asciiTheme="minorHAnsi" w:hAnsiTheme="minorHAnsi"/>
          <w:b/>
        </w:rPr>
        <w:t xml:space="preserve"> - Da Validade Do Registro De Preços </w:t>
      </w:r>
    </w:p>
    <w:p w:rsidR="005432C5" w:rsidRPr="00C475C4" w:rsidRDefault="005432C5" w:rsidP="005432C5">
      <w:pPr>
        <w:spacing w:line="276" w:lineRule="auto"/>
        <w:jc w:val="both"/>
        <w:rPr>
          <w:rFonts w:asciiTheme="minorHAnsi" w:hAnsiTheme="minorHAnsi"/>
          <w:b/>
        </w:rPr>
      </w:pPr>
      <w:r>
        <w:rPr>
          <w:rFonts w:asciiTheme="minorHAnsi" w:hAnsiTheme="minorHAnsi"/>
        </w:rPr>
        <w:t>22.1 -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5432C5" w:rsidRPr="00C475C4" w:rsidRDefault="005432C5" w:rsidP="005432C5">
      <w:pPr>
        <w:spacing w:line="276" w:lineRule="auto"/>
        <w:jc w:val="both"/>
        <w:rPr>
          <w:rFonts w:asciiTheme="minorHAnsi" w:hAnsiTheme="minorHAnsi"/>
        </w:rPr>
      </w:pPr>
      <w:r>
        <w:rPr>
          <w:rFonts w:asciiTheme="minorHAnsi" w:hAnsiTheme="minorHAnsi"/>
        </w:rPr>
        <w:t>22</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5432C5" w:rsidRPr="00C475C4" w:rsidRDefault="005432C5" w:rsidP="005432C5">
      <w:pPr>
        <w:spacing w:line="276" w:lineRule="auto"/>
        <w:jc w:val="both"/>
        <w:rPr>
          <w:rFonts w:asciiTheme="minorHAnsi" w:hAnsiTheme="minorHAnsi"/>
        </w:rPr>
      </w:pPr>
      <w:r>
        <w:rPr>
          <w:rFonts w:asciiTheme="minorHAnsi" w:hAnsiTheme="minorHAnsi"/>
        </w:rPr>
        <w:lastRenderedPageBreak/>
        <w:t>22.3 -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5432C5" w:rsidRPr="00C475C4" w:rsidRDefault="005432C5" w:rsidP="005432C5">
      <w:pPr>
        <w:spacing w:line="276" w:lineRule="auto"/>
        <w:jc w:val="both"/>
        <w:rPr>
          <w:rFonts w:asciiTheme="minorHAnsi" w:hAnsiTheme="minorHAnsi"/>
        </w:rPr>
      </w:pPr>
      <w:r>
        <w:rPr>
          <w:rFonts w:asciiTheme="minorHAnsi" w:hAnsiTheme="minorHAnsi"/>
        </w:rPr>
        <w:t>22.4 - O Responsável pela</w:t>
      </w:r>
      <w:r w:rsidRPr="00C475C4">
        <w:rPr>
          <w:rFonts w:asciiTheme="minorHAnsi" w:hAnsiTheme="minorHAnsi"/>
        </w:rPr>
        <w:t xml:space="preserve">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5432C5" w:rsidRPr="00555198" w:rsidRDefault="005432C5" w:rsidP="005432C5">
      <w:pPr>
        <w:spacing w:line="276" w:lineRule="auto"/>
        <w:jc w:val="both"/>
        <w:rPr>
          <w:rFonts w:asciiTheme="minorHAnsi" w:hAnsiTheme="minorHAnsi"/>
        </w:rPr>
      </w:pPr>
      <w:r>
        <w:rPr>
          <w:rFonts w:asciiTheme="minorHAnsi" w:hAnsiTheme="minorHAnsi"/>
        </w:rPr>
        <w:t>22.6 -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5432C5" w:rsidRPr="00C475C4" w:rsidRDefault="005432C5" w:rsidP="005432C5">
      <w:pPr>
        <w:spacing w:line="276" w:lineRule="auto"/>
        <w:jc w:val="both"/>
        <w:rPr>
          <w:rFonts w:asciiTheme="minorHAnsi" w:hAnsiTheme="minorHAnsi"/>
        </w:rPr>
      </w:pPr>
      <w:r>
        <w:rPr>
          <w:rFonts w:asciiTheme="minorHAnsi" w:hAnsiTheme="minorHAnsi"/>
        </w:rPr>
        <w:t>22.7 -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5432C5" w:rsidRPr="00C475C4" w:rsidRDefault="005432C5" w:rsidP="005432C5">
      <w:pPr>
        <w:spacing w:line="276" w:lineRule="auto"/>
        <w:jc w:val="both"/>
        <w:rPr>
          <w:rFonts w:asciiTheme="minorHAnsi" w:hAnsiTheme="minorHAnsi"/>
        </w:rPr>
      </w:pPr>
      <w:r>
        <w:rPr>
          <w:rFonts w:asciiTheme="minorHAnsi" w:hAnsiTheme="minorHAnsi"/>
        </w:rPr>
        <w:t>22.8 -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5432C5" w:rsidRDefault="005432C5" w:rsidP="009734D9">
      <w:pPr>
        <w:spacing w:line="276" w:lineRule="auto"/>
        <w:jc w:val="both"/>
        <w:rPr>
          <w:rFonts w:ascii="Calibri" w:hAnsi="Calibri"/>
          <w:b/>
          <w:szCs w:val="24"/>
        </w:rPr>
      </w:pPr>
      <w:r>
        <w:rPr>
          <w:rFonts w:asciiTheme="minorHAnsi" w:hAnsiTheme="minorHAnsi"/>
        </w:rPr>
        <w:t>22.9 -</w:t>
      </w:r>
      <w:r w:rsidRPr="00C475C4">
        <w:rPr>
          <w:rFonts w:asciiTheme="minorHAnsi" w:hAnsiTheme="minorHAnsi"/>
        </w:rPr>
        <w:t xml:space="preserve"> Em hipótese de não haver êxito nas negociações de que </w:t>
      </w:r>
      <w:r>
        <w:rPr>
          <w:rFonts w:asciiTheme="minorHAnsi" w:hAnsiTheme="minorHAnsi"/>
        </w:rPr>
        <w:t>trata nos subitens anteriores, o responsável</w:t>
      </w:r>
      <w:r w:rsidRPr="00C475C4">
        <w:rPr>
          <w:rFonts w:asciiTheme="minorHAnsi" w:hAnsiTheme="minorHAnsi"/>
        </w:rPr>
        <w:t xml:space="preserve"> procederá a revogação da ata, promovendo a compra por outros meios licitatórios.</w:t>
      </w:r>
    </w:p>
    <w:p w:rsidR="003F188B" w:rsidRDefault="003F188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F77C63">
        <w:rPr>
          <w:rFonts w:ascii="Calibri" w:hAnsi="Calibri"/>
          <w:b/>
          <w:bCs/>
          <w:szCs w:val="24"/>
        </w:rPr>
        <w:t>3</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F77C63">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F77C63">
        <w:rPr>
          <w:rFonts w:ascii="Calibri" w:hAnsi="Calibri"/>
          <w:szCs w:val="24"/>
        </w:rPr>
        <w:t>3</w:t>
      </w:r>
      <w:r w:rsidRPr="004A7691">
        <w:rPr>
          <w:rFonts w:ascii="Calibri" w:hAnsi="Calibri"/>
          <w:szCs w:val="24"/>
        </w:rPr>
        <w:t xml:space="preserve">.9 - No caso de alteração deste Edital, no curso do prazo estabelecido para o recebimento das propostas de preços e documentos de habilitação, este prazo será reaberto, exceto </w:t>
      </w:r>
      <w:r w:rsidRPr="004A7691">
        <w:rPr>
          <w:rFonts w:ascii="Calibri" w:hAnsi="Calibri"/>
          <w:szCs w:val="24"/>
        </w:rPr>
        <w:lastRenderedPageBreak/>
        <w:t>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.11 - O Município de Tupaciguara poderá, por despacho fundamentado d</w:t>
      </w:r>
      <w:r w:rsidR="00CB584C">
        <w:rPr>
          <w:rFonts w:ascii="Calibri" w:hAnsi="Calibri"/>
          <w:bCs/>
          <w:szCs w:val="24"/>
        </w:rPr>
        <w:t>o</w:t>
      </w:r>
      <w:r w:rsidRPr="004A7691">
        <w:rPr>
          <w:rFonts w:ascii="Calibri" w:hAnsi="Calibri"/>
          <w:bCs/>
          <w:szCs w:val="24"/>
        </w:rPr>
        <w:t xml:space="preserve"> </w:t>
      </w:r>
      <w:r w:rsidR="00CB584C">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F77C63">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.17 -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s/nº</w:t>
      </w:r>
      <w:proofErr w:type="gramStart"/>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1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.18 - Para dirimir, na esfera judicial, as questões oriundas do presente Edital, será competente o juízo da Comarca de Tupaciguara/MG.</w:t>
      </w:r>
    </w:p>
    <w:p w:rsidR="00BC474B" w:rsidRPr="004A7691" w:rsidRDefault="006C6F3A" w:rsidP="004A7691">
      <w:pPr>
        <w:spacing w:line="276" w:lineRule="auto"/>
        <w:jc w:val="both"/>
        <w:rPr>
          <w:rFonts w:ascii="Calibri" w:hAnsi="Calibri"/>
          <w:szCs w:val="24"/>
        </w:rPr>
      </w:pPr>
      <w:r>
        <w:rPr>
          <w:rFonts w:ascii="Calibri" w:hAnsi="Calibri"/>
          <w:szCs w:val="24"/>
        </w:rPr>
        <w:lastRenderedPageBreak/>
        <w:t>2</w:t>
      </w:r>
      <w:r w:rsidR="00F77C63">
        <w:rPr>
          <w:rFonts w:ascii="Calibri" w:hAnsi="Calibri"/>
          <w:szCs w:val="24"/>
        </w:rPr>
        <w:t>3</w:t>
      </w:r>
      <w:r w:rsidR="00BC474B" w:rsidRPr="004A7691">
        <w:rPr>
          <w:rFonts w:ascii="Calibri" w:hAnsi="Calibri"/>
          <w:szCs w:val="24"/>
        </w:rPr>
        <w:t xml:space="preserve">.19 - Cópias do Edital e seus anexos serão fornecidos, gratuitamente, mediante recibo, nos horários de </w:t>
      </w:r>
      <w:r w:rsidR="003A76E6">
        <w:rPr>
          <w:rFonts w:ascii="Calibri" w:hAnsi="Calibri"/>
          <w:szCs w:val="24"/>
        </w:rPr>
        <w:t>08h00min as 11h00min e 13</w:t>
      </w:r>
      <w:r w:rsidR="00BC474B" w:rsidRPr="004A7691">
        <w:rPr>
          <w:rFonts w:ascii="Calibri" w:hAnsi="Calibri"/>
          <w:szCs w:val="24"/>
        </w:rPr>
        <w:t>h</w:t>
      </w:r>
      <w:r w:rsidR="003A76E6">
        <w:rPr>
          <w:rFonts w:ascii="Calibri" w:hAnsi="Calibri"/>
          <w:szCs w:val="24"/>
        </w:rPr>
        <w:t>0</w:t>
      </w:r>
      <w:r w:rsidR="00BC474B" w:rsidRPr="004A7691">
        <w:rPr>
          <w:rFonts w:ascii="Calibri" w:hAnsi="Calibri"/>
          <w:szCs w:val="24"/>
        </w:rPr>
        <w:t xml:space="preserve">0min as 17h00min, no endereço referido no preâmbulo deste Edital.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.20 - Os casos omissos serão resolvidos com aplicação subsidiária da Lei nº. 8.666/93 e os princípios gerais de direito.</w:t>
      </w:r>
    </w:p>
    <w:p w:rsidR="00061F79" w:rsidRDefault="00061F79" w:rsidP="004A7691">
      <w:pPr>
        <w:spacing w:line="276" w:lineRule="auto"/>
        <w:jc w:val="both"/>
        <w:rPr>
          <w:rFonts w:ascii="Calibri" w:hAnsi="Calibri"/>
          <w:snapToGrid w:val="0"/>
          <w:szCs w:val="24"/>
        </w:rPr>
      </w:pPr>
      <w:r>
        <w:rPr>
          <w:rFonts w:ascii="Calibri" w:hAnsi="Calibri"/>
          <w:snapToGrid w:val="0"/>
          <w:szCs w:val="24"/>
        </w:rPr>
        <w:t>2</w:t>
      </w:r>
      <w:r w:rsidR="00F77C63">
        <w:rPr>
          <w:rFonts w:ascii="Calibri" w:hAnsi="Calibri"/>
          <w:snapToGrid w:val="0"/>
          <w:szCs w:val="24"/>
        </w:rPr>
        <w:t>3</w:t>
      </w:r>
      <w:r>
        <w:rPr>
          <w:rFonts w:ascii="Calibri" w:hAnsi="Calibri"/>
          <w:snapToGrid w:val="0"/>
          <w:szCs w:val="24"/>
        </w:rPr>
        <w:t>.22 – As sessões de licitação serão gravadas e em até 48 horas disponibilizadas no site da Prefeitura, de acordo com a Lei Municipal 3.048/2020.</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w:t>
      </w:r>
      <w:r w:rsidR="00061F79">
        <w:rPr>
          <w:rFonts w:ascii="Calibri" w:hAnsi="Calibri"/>
          <w:snapToGrid w:val="0"/>
          <w:szCs w:val="24"/>
        </w:rPr>
        <w:t>3</w:t>
      </w:r>
      <w:r w:rsidRPr="004A7691">
        <w:rPr>
          <w:rFonts w:ascii="Calibri" w:hAnsi="Calibri"/>
          <w:snapToGrid w:val="0"/>
          <w:szCs w:val="24"/>
        </w:rPr>
        <w:t xml:space="preserve">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806138" w:rsidP="004A7691">
      <w:pPr>
        <w:spacing w:line="276" w:lineRule="auto"/>
        <w:jc w:val="both"/>
        <w:rPr>
          <w:rFonts w:ascii="Calibri" w:hAnsi="Calibri"/>
          <w:snapToGrid w:val="0"/>
          <w:szCs w:val="24"/>
        </w:rPr>
      </w:pPr>
      <w:r>
        <w:rPr>
          <w:rFonts w:ascii="Calibri" w:hAnsi="Calibri"/>
          <w:snapToGrid w:val="0"/>
          <w:szCs w:val="24"/>
        </w:rPr>
        <w:tab/>
        <w:t xml:space="preserve">Anexo IV - </w:t>
      </w:r>
      <w:r w:rsidR="006C6F3A">
        <w:rPr>
          <w:rFonts w:ascii="Calibri" w:hAnsi="Calibri"/>
          <w:snapToGrid w:val="0"/>
          <w:szCs w:val="24"/>
        </w:rPr>
        <w:t>Modelo de Credenciamento.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FB135C" w:rsidRPr="004A7691" w:rsidRDefault="00BC474B" w:rsidP="00CB584C">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8B2380">
        <w:rPr>
          <w:rFonts w:ascii="Calibri" w:hAnsi="Calibri"/>
          <w:snapToGrid w:val="0"/>
          <w:szCs w:val="24"/>
        </w:rPr>
        <w:t xml:space="preserve">Minuta de </w:t>
      </w:r>
      <w:r w:rsidR="00F77C63">
        <w:rPr>
          <w:rFonts w:ascii="Calibri" w:hAnsi="Calibri"/>
          <w:snapToGrid w:val="0"/>
          <w:szCs w:val="24"/>
        </w:rPr>
        <w:t>A</w:t>
      </w:r>
      <w:r w:rsidR="008B2380">
        <w:rPr>
          <w:rFonts w:ascii="Calibri" w:hAnsi="Calibri"/>
          <w:snapToGrid w:val="0"/>
          <w:szCs w:val="24"/>
        </w:rPr>
        <w:t>ta de Registro de Preço.</w:t>
      </w:r>
    </w:p>
    <w:p w:rsidR="003E1CF7" w:rsidRDefault="003E1CF7" w:rsidP="003E1CF7">
      <w:pPr>
        <w:spacing w:line="276" w:lineRule="auto"/>
        <w:rPr>
          <w:rFonts w:ascii="Calibri" w:hAnsi="Calibri"/>
          <w:snapToGrid w:val="0"/>
          <w:szCs w:val="24"/>
        </w:rPr>
      </w:pPr>
      <w:r>
        <w:rPr>
          <w:rFonts w:ascii="Calibri" w:hAnsi="Calibri"/>
          <w:snapToGrid w:val="0"/>
          <w:szCs w:val="24"/>
        </w:rPr>
        <w:t xml:space="preserve">             Anexo VII – Minuta do Contrato Administrativo.           </w:t>
      </w:r>
    </w:p>
    <w:p w:rsidR="003E1CF7" w:rsidRDefault="003E1CF7" w:rsidP="003E1CF7">
      <w:pPr>
        <w:spacing w:line="276" w:lineRule="auto"/>
        <w:rPr>
          <w:rFonts w:ascii="Calibri" w:hAnsi="Calibri"/>
          <w:snapToGrid w:val="0"/>
          <w:szCs w:val="24"/>
        </w:rPr>
      </w:pPr>
    </w:p>
    <w:p w:rsidR="000F683F" w:rsidRDefault="003E1CF7" w:rsidP="003E1CF7">
      <w:pPr>
        <w:spacing w:line="276" w:lineRule="auto"/>
        <w:rPr>
          <w:rFonts w:ascii="Calibri" w:hAnsi="Calibri"/>
          <w:snapToGrid w:val="0"/>
          <w:szCs w:val="24"/>
        </w:rPr>
      </w:pPr>
      <w:r>
        <w:rPr>
          <w:rFonts w:ascii="Calibri" w:hAnsi="Calibri"/>
          <w:snapToGrid w:val="0"/>
          <w:szCs w:val="24"/>
        </w:rPr>
        <w:t xml:space="preserve">        </w:t>
      </w: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4D6722">
        <w:rPr>
          <w:rFonts w:ascii="Calibri" w:hAnsi="Calibri"/>
          <w:snapToGrid w:val="0"/>
          <w:szCs w:val="24"/>
        </w:rPr>
        <w:t>1</w:t>
      </w:r>
      <w:r w:rsidR="007A225C">
        <w:rPr>
          <w:rFonts w:ascii="Calibri" w:hAnsi="Calibri"/>
          <w:snapToGrid w:val="0"/>
          <w:szCs w:val="24"/>
        </w:rPr>
        <w:t>8</w:t>
      </w:r>
      <w:r w:rsidR="001A5E35">
        <w:rPr>
          <w:rFonts w:ascii="Calibri" w:hAnsi="Calibri"/>
          <w:snapToGrid w:val="0"/>
          <w:szCs w:val="24"/>
        </w:rPr>
        <w:t xml:space="preserve"> de </w:t>
      </w:r>
      <w:r w:rsidR="004D6722">
        <w:rPr>
          <w:rFonts w:ascii="Calibri" w:hAnsi="Calibri"/>
          <w:snapToGrid w:val="0"/>
          <w:szCs w:val="24"/>
        </w:rPr>
        <w:t>Novembro</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0F683F" w:rsidP="004A7691">
      <w:pPr>
        <w:spacing w:line="276" w:lineRule="auto"/>
        <w:jc w:val="center"/>
        <w:rPr>
          <w:rFonts w:ascii="Calibri" w:hAnsi="Calibri"/>
          <w:bCs/>
          <w:szCs w:val="24"/>
        </w:rPr>
      </w:pPr>
      <w:r>
        <w:rPr>
          <w:rFonts w:ascii="Calibri" w:hAnsi="Calibri"/>
          <w:bCs/>
          <w:szCs w:val="24"/>
        </w:rPr>
        <w:t>Gustavo Henrique de Oliveira Santos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BC474B" w:rsidRPr="00E5135F">
        <w:rPr>
          <w:rFonts w:ascii="Calibri" w:hAnsi="Calibri"/>
          <w:bCs/>
          <w:szCs w:val="24"/>
        </w:rPr>
        <w:t xml:space="preserve"> Municipal</w:t>
      </w:r>
    </w:p>
    <w:p w:rsidR="002A4FFA" w:rsidRDefault="002A4FFA" w:rsidP="00CB584C">
      <w:pPr>
        <w:spacing w:line="276" w:lineRule="auto"/>
        <w:rPr>
          <w:rFonts w:ascii="Calibri" w:hAnsi="Calibri"/>
          <w:b/>
          <w:bCs/>
          <w:szCs w:val="24"/>
        </w:rPr>
      </w:pPr>
    </w:p>
    <w:p w:rsidR="0041532D" w:rsidRDefault="0041532D" w:rsidP="004A7691">
      <w:pPr>
        <w:spacing w:line="276" w:lineRule="auto"/>
        <w:jc w:val="center"/>
        <w:rPr>
          <w:rFonts w:ascii="Calibri" w:hAnsi="Calibri"/>
          <w:b/>
          <w:bCs/>
          <w:szCs w:val="24"/>
        </w:rPr>
      </w:pPr>
    </w:p>
    <w:p w:rsidR="0041532D" w:rsidRDefault="0041532D"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292651" w:rsidRDefault="00292651" w:rsidP="004A7691">
      <w:pPr>
        <w:spacing w:line="276" w:lineRule="auto"/>
        <w:jc w:val="center"/>
        <w:rPr>
          <w:rFonts w:ascii="Calibri" w:hAnsi="Calibri"/>
          <w:b/>
          <w:bCs/>
          <w:szCs w:val="24"/>
        </w:rPr>
      </w:pPr>
    </w:p>
    <w:p w:rsidR="004D6722" w:rsidRDefault="004D6722" w:rsidP="004A7691">
      <w:pPr>
        <w:spacing w:line="276" w:lineRule="auto"/>
        <w:jc w:val="center"/>
        <w:rPr>
          <w:rFonts w:ascii="Calibri" w:hAnsi="Calibri"/>
          <w:b/>
          <w:bCs/>
          <w:szCs w:val="24"/>
        </w:rPr>
      </w:pPr>
    </w:p>
    <w:p w:rsidR="004D6722" w:rsidRDefault="004D6722" w:rsidP="004A7691">
      <w:pPr>
        <w:spacing w:line="276" w:lineRule="auto"/>
        <w:jc w:val="center"/>
        <w:rPr>
          <w:rFonts w:ascii="Calibri" w:hAnsi="Calibri"/>
          <w:b/>
          <w:bCs/>
          <w:szCs w:val="24"/>
        </w:rPr>
      </w:pPr>
    </w:p>
    <w:p w:rsidR="00304269" w:rsidRDefault="00304269" w:rsidP="00F624B0">
      <w:pPr>
        <w:spacing w:line="276" w:lineRule="auto"/>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lastRenderedPageBreak/>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0F683F" w:rsidRPr="00AB2A47" w:rsidRDefault="00AB2A47" w:rsidP="000F683F">
      <w:pPr>
        <w:spacing w:line="276" w:lineRule="auto"/>
        <w:jc w:val="both"/>
        <w:rPr>
          <w:rFonts w:ascii="Calibri" w:hAnsi="Calibri"/>
          <w:szCs w:val="24"/>
        </w:rPr>
      </w:pPr>
      <w:r w:rsidRPr="00AB2A47">
        <w:rPr>
          <w:rFonts w:ascii="Calibri" w:hAnsi="Calibri"/>
          <w:szCs w:val="24"/>
        </w:rPr>
        <w:t>Registro de preços para serviços de recargas e aquisições de cartuchos e toners para atender as necessidades de diversas secretarias, nas quantidades e especificações contidas no termo de referência.</w:t>
      </w:r>
    </w:p>
    <w:p w:rsidR="00983081" w:rsidRDefault="00983081" w:rsidP="00983081">
      <w:pPr>
        <w:spacing w:line="276" w:lineRule="auto"/>
        <w:jc w:val="both"/>
        <w:rPr>
          <w:rFonts w:ascii="Calibri" w:hAnsi="Calibri"/>
          <w:b/>
          <w:szCs w:val="24"/>
        </w:rPr>
      </w:pPr>
    </w:p>
    <w:p w:rsidR="00BC474B" w:rsidRPr="003F2612" w:rsidRDefault="003F2612" w:rsidP="003F2612">
      <w:pPr>
        <w:pStyle w:val="PargrafodaLista"/>
        <w:numPr>
          <w:ilvl w:val="0"/>
          <w:numId w:val="34"/>
        </w:numPr>
        <w:ind w:left="709" w:hanging="709"/>
        <w:jc w:val="both"/>
        <w:rPr>
          <w:b/>
          <w:sz w:val="24"/>
          <w:szCs w:val="24"/>
        </w:rPr>
      </w:pPr>
      <w:r w:rsidRPr="003F2612">
        <w:rPr>
          <w:b/>
          <w:sz w:val="24"/>
          <w:szCs w:val="24"/>
        </w:rPr>
        <w:t>Ju</w:t>
      </w:r>
      <w:r w:rsidR="00BC474B" w:rsidRPr="003F2612">
        <w:rPr>
          <w:b/>
          <w:sz w:val="24"/>
          <w:szCs w:val="24"/>
        </w:rPr>
        <w:t>stificativa</w:t>
      </w:r>
    </w:p>
    <w:p w:rsidR="003F2612" w:rsidRPr="00AB2A47" w:rsidRDefault="00AB2A47" w:rsidP="00A41651">
      <w:pPr>
        <w:spacing w:line="276" w:lineRule="auto"/>
        <w:jc w:val="both"/>
        <w:rPr>
          <w:rFonts w:asciiTheme="minorHAnsi" w:hAnsiTheme="minorHAnsi"/>
        </w:rPr>
      </w:pPr>
      <w:r w:rsidRPr="007A1AA6">
        <w:rPr>
          <w:rFonts w:asciiTheme="minorHAnsi" w:hAnsiTheme="minorHAnsi"/>
        </w:rPr>
        <w:t>A contratação decorre da necessidade de atendimento de demandas ordinárias de impressão de documentos do município, a fim de executar as atividades de rotina no que diz respeito ao bom andamento do expediente interno e do atendimento ao público.</w:t>
      </w: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3F2612">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tbl>
      <w:tblPr>
        <w:tblStyle w:val="Tabelacomgrade"/>
        <w:tblW w:w="10178" w:type="dxa"/>
        <w:tblInd w:w="-998" w:type="dxa"/>
        <w:tblLayout w:type="fixed"/>
        <w:tblLook w:val="04A0" w:firstRow="1" w:lastRow="0" w:firstColumn="1" w:lastColumn="0" w:noHBand="0" w:noVBand="1"/>
      </w:tblPr>
      <w:tblGrid>
        <w:gridCol w:w="959"/>
        <w:gridCol w:w="992"/>
        <w:gridCol w:w="5954"/>
        <w:gridCol w:w="856"/>
        <w:gridCol w:w="1417"/>
      </w:tblGrid>
      <w:tr w:rsidR="007A1AA6" w:rsidTr="005E099A">
        <w:tc>
          <w:tcPr>
            <w:tcW w:w="959" w:type="dxa"/>
          </w:tcPr>
          <w:p w:rsidR="007A1AA6" w:rsidRPr="00F624B0" w:rsidRDefault="007A1AA6" w:rsidP="00A41651">
            <w:pPr>
              <w:spacing w:line="276" w:lineRule="auto"/>
              <w:jc w:val="both"/>
              <w:rPr>
                <w:rFonts w:ascii="Calibri" w:hAnsi="Calibri"/>
                <w:b/>
              </w:rPr>
            </w:pPr>
            <w:r>
              <w:rPr>
                <w:rFonts w:ascii="Calibri" w:hAnsi="Calibri"/>
                <w:b/>
              </w:rPr>
              <w:t>COD</w:t>
            </w:r>
          </w:p>
        </w:tc>
        <w:tc>
          <w:tcPr>
            <w:tcW w:w="992" w:type="dxa"/>
          </w:tcPr>
          <w:p w:rsidR="007A1AA6" w:rsidRPr="00F624B0" w:rsidRDefault="007A1AA6" w:rsidP="00A41651">
            <w:pPr>
              <w:spacing w:line="276" w:lineRule="auto"/>
              <w:jc w:val="both"/>
              <w:rPr>
                <w:rFonts w:ascii="Calibri" w:hAnsi="Calibri"/>
                <w:b/>
              </w:rPr>
            </w:pPr>
            <w:r>
              <w:rPr>
                <w:rFonts w:ascii="Calibri" w:hAnsi="Calibri"/>
                <w:b/>
              </w:rPr>
              <w:t>QUANT</w:t>
            </w:r>
          </w:p>
        </w:tc>
        <w:tc>
          <w:tcPr>
            <w:tcW w:w="5954" w:type="dxa"/>
          </w:tcPr>
          <w:p w:rsidR="007A1AA6" w:rsidRPr="00F624B0" w:rsidRDefault="007A1AA6" w:rsidP="00A41651">
            <w:pPr>
              <w:spacing w:line="276" w:lineRule="auto"/>
              <w:jc w:val="both"/>
              <w:rPr>
                <w:rFonts w:ascii="Calibri" w:hAnsi="Calibri"/>
                <w:b/>
              </w:rPr>
            </w:pPr>
            <w:r>
              <w:rPr>
                <w:rFonts w:ascii="Calibri" w:hAnsi="Calibri"/>
                <w:b/>
              </w:rPr>
              <w:t>DESCRIÇÃO</w:t>
            </w:r>
          </w:p>
        </w:tc>
        <w:tc>
          <w:tcPr>
            <w:tcW w:w="856" w:type="dxa"/>
          </w:tcPr>
          <w:p w:rsidR="007A1AA6" w:rsidRPr="00F624B0" w:rsidRDefault="007A1AA6" w:rsidP="00A41651">
            <w:pPr>
              <w:spacing w:line="276" w:lineRule="auto"/>
              <w:jc w:val="both"/>
              <w:rPr>
                <w:rFonts w:ascii="Calibri" w:hAnsi="Calibri"/>
                <w:b/>
              </w:rPr>
            </w:pPr>
            <w:r>
              <w:rPr>
                <w:rFonts w:ascii="Calibri" w:hAnsi="Calibri"/>
                <w:b/>
              </w:rPr>
              <w:t>UN</w:t>
            </w:r>
          </w:p>
        </w:tc>
        <w:tc>
          <w:tcPr>
            <w:tcW w:w="1417" w:type="dxa"/>
          </w:tcPr>
          <w:p w:rsidR="007A1AA6" w:rsidRDefault="007A1AA6" w:rsidP="00A41651">
            <w:pPr>
              <w:spacing w:line="276" w:lineRule="auto"/>
              <w:jc w:val="both"/>
              <w:rPr>
                <w:rFonts w:ascii="Calibri" w:hAnsi="Calibri"/>
                <w:b/>
              </w:rPr>
            </w:pPr>
            <w:r>
              <w:rPr>
                <w:rFonts w:ascii="Calibri" w:hAnsi="Calibri"/>
                <w:b/>
              </w:rPr>
              <w:t>VALOR ESTIMADO</w:t>
            </w:r>
          </w:p>
        </w:tc>
      </w:tr>
      <w:tr w:rsidR="007A1AA6" w:rsidTr="005E099A">
        <w:tc>
          <w:tcPr>
            <w:tcW w:w="959" w:type="dxa"/>
          </w:tcPr>
          <w:p w:rsidR="007A1AA6" w:rsidRDefault="007A1AA6" w:rsidP="00A41651">
            <w:pPr>
              <w:spacing w:line="276" w:lineRule="auto"/>
              <w:jc w:val="both"/>
              <w:rPr>
                <w:rFonts w:ascii="Calibri" w:hAnsi="Calibri"/>
              </w:rPr>
            </w:pPr>
            <w:r>
              <w:rPr>
                <w:rFonts w:ascii="Calibri" w:hAnsi="Calibri"/>
              </w:rPr>
              <w:t>389430</w:t>
            </w:r>
          </w:p>
        </w:tc>
        <w:tc>
          <w:tcPr>
            <w:tcW w:w="992" w:type="dxa"/>
          </w:tcPr>
          <w:p w:rsidR="007A1AA6" w:rsidRDefault="007A1AA6" w:rsidP="00A41651">
            <w:pPr>
              <w:spacing w:line="276" w:lineRule="auto"/>
              <w:jc w:val="both"/>
              <w:rPr>
                <w:rFonts w:ascii="Calibri" w:hAnsi="Calibri"/>
              </w:rPr>
            </w:pPr>
            <w:r>
              <w:rPr>
                <w:rFonts w:ascii="Calibri" w:hAnsi="Calibri"/>
              </w:rPr>
              <w:t>12,00</w:t>
            </w:r>
          </w:p>
        </w:tc>
        <w:tc>
          <w:tcPr>
            <w:tcW w:w="5954" w:type="dxa"/>
          </w:tcPr>
          <w:p w:rsidR="007A1AA6" w:rsidRDefault="007A1AA6" w:rsidP="00A41651">
            <w:pPr>
              <w:spacing w:line="276" w:lineRule="auto"/>
              <w:jc w:val="both"/>
              <w:rPr>
                <w:rFonts w:ascii="Calibri" w:hAnsi="Calibri"/>
              </w:rPr>
            </w:pPr>
            <w:r w:rsidRPr="000A5D7E">
              <w:rPr>
                <w:rFonts w:ascii="Calibri" w:hAnsi="Calibri"/>
              </w:rPr>
              <w:t>RECARGA DE TONER PARA IMPRESSORA SCX-3405</w:t>
            </w:r>
          </w:p>
        </w:tc>
        <w:tc>
          <w:tcPr>
            <w:tcW w:w="856" w:type="dxa"/>
          </w:tcPr>
          <w:p w:rsidR="007A1AA6" w:rsidRDefault="00185E09" w:rsidP="00A41651">
            <w:pPr>
              <w:spacing w:line="276" w:lineRule="auto"/>
              <w:jc w:val="both"/>
              <w:rPr>
                <w:rFonts w:ascii="Calibri" w:hAnsi="Calibri"/>
              </w:rPr>
            </w:pPr>
            <w:r>
              <w:rPr>
                <w:rFonts w:ascii="Calibri" w:hAnsi="Calibri"/>
              </w:rPr>
              <w:t>SE</w:t>
            </w:r>
          </w:p>
        </w:tc>
        <w:tc>
          <w:tcPr>
            <w:tcW w:w="1417" w:type="dxa"/>
          </w:tcPr>
          <w:p w:rsidR="007A1AA6" w:rsidRDefault="007A1AA6" w:rsidP="00A41651">
            <w:pPr>
              <w:spacing w:line="276" w:lineRule="auto"/>
              <w:jc w:val="both"/>
              <w:rPr>
                <w:rFonts w:ascii="Calibri" w:hAnsi="Calibri"/>
              </w:rPr>
            </w:pPr>
            <w:r>
              <w:rPr>
                <w:rFonts w:ascii="Calibri" w:hAnsi="Calibri"/>
              </w:rPr>
              <w:t>R$</w:t>
            </w:r>
            <w:r w:rsidR="00185E09">
              <w:rPr>
                <w:rFonts w:ascii="Calibri" w:hAnsi="Calibri"/>
              </w:rPr>
              <w:t>78,33</w:t>
            </w:r>
          </w:p>
        </w:tc>
      </w:tr>
      <w:tr w:rsidR="007A1AA6" w:rsidTr="005E099A">
        <w:tc>
          <w:tcPr>
            <w:tcW w:w="959" w:type="dxa"/>
          </w:tcPr>
          <w:p w:rsidR="007A1AA6" w:rsidRDefault="007A1AA6" w:rsidP="00A41651">
            <w:pPr>
              <w:spacing w:line="276" w:lineRule="auto"/>
              <w:jc w:val="both"/>
              <w:rPr>
                <w:rFonts w:ascii="Calibri" w:hAnsi="Calibri"/>
              </w:rPr>
            </w:pPr>
            <w:r>
              <w:rPr>
                <w:rFonts w:ascii="Calibri" w:hAnsi="Calibri"/>
              </w:rPr>
              <w:t>389516</w:t>
            </w:r>
          </w:p>
        </w:tc>
        <w:tc>
          <w:tcPr>
            <w:tcW w:w="992" w:type="dxa"/>
          </w:tcPr>
          <w:p w:rsidR="007A1AA6" w:rsidRDefault="007A1AA6" w:rsidP="00A41651">
            <w:pPr>
              <w:spacing w:line="276" w:lineRule="auto"/>
              <w:jc w:val="both"/>
              <w:rPr>
                <w:rFonts w:ascii="Calibri" w:hAnsi="Calibri"/>
              </w:rPr>
            </w:pPr>
            <w:r>
              <w:rPr>
                <w:rFonts w:ascii="Calibri" w:hAnsi="Calibri"/>
              </w:rPr>
              <w:t>12,00</w:t>
            </w:r>
          </w:p>
        </w:tc>
        <w:tc>
          <w:tcPr>
            <w:tcW w:w="5954" w:type="dxa"/>
          </w:tcPr>
          <w:p w:rsidR="007A1AA6" w:rsidRDefault="007A1AA6" w:rsidP="00A41651">
            <w:pPr>
              <w:spacing w:line="276" w:lineRule="auto"/>
              <w:jc w:val="both"/>
              <w:rPr>
                <w:rFonts w:ascii="Calibri" w:hAnsi="Calibri"/>
              </w:rPr>
            </w:pPr>
            <w:r w:rsidRPr="000A5D7E">
              <w:rPr>
                <w:rFonts w:ascii="Calibri" w:hAnsi="Calibri"/>
              </w:rPr>
              <w:t>CARTUCHO DE TINTA CO CYAN, NOVO, COMPATIVEL COM IMPRESSORA HP M177FW COLOR.</w:t>
            </w:r>
          </w:p>
        </w:tc>
        <w:tc>
          <w:tcPr>
            <w:tcW w:w="856" w:type="dxa"/>
          </w:tcPr>
          <w:p w:rsidR="007A1AA6" w:rsidRDefault="00185E09" w:rsidP="00185E09">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81,66</w:t>
            </w:r>
          </w:p>
        </w:tc>
      </w:tr>
      <w:tr w:rsidR="007A1AA6" w:rsidTr="005E099A">
        <w:tc>
          <w:tcPr>
            <w:tcW w:w="959" w:type="dxa"/>
          </w:tcPr>
          <w:p w:rsidR="007A1AA6" w:rsidRDefault="007A1AA6" w:rsidP="00A41651">
            <w:pPr>
              <w:spacing w:line="276" w:lineRule="auto"/>
              <w:jc w:val="both"/>
              <w:rPr>
                <w:rFonts w:ascii="Calibri" w:hAnsi="Calibri"/>
              </w:rPr>
            </w:pPr>
            <w:r>
              <w:rPr>
                <w:rFonts w:ascii="Calibri" w:hAnsi="Calibri"/>
              </w:rPr>
              <w:t>389439</w:t>
            </w:r>
          </w:p>
        </w:tc>
        <w:tc>
          <w:tcPr>
            <w:tcW w:w="992" w:type="dxa"/>
          </w:tcPr>
          <w:p w:rsidR="007A1AA6" w:rsidRDefault="007A1AA6" w:rsidP="00A41651">
            <w:pPr>
              <w:spacing w:line="276" w:lineRule="auto"/>
              <w:jc w:val="both"/>
              <w:rPr>
                <w:rFonts w:ascii="Calibri" w:hAnsi="Calibri"/>
              </w:rPr>
            </w:pPr>
            <w:r>
              <w:rPr>
                <w:rFonts w:ascii="Calibri" w:hAnsi="Calibri"/>
              </w:rPr>
              <w:t>25,00</w:t>
            </w:r>
          </w:p>
        </w:tc>
        <w:tc>
          <w:tcPr>
            <w:tcW w:w="5954" w:type="dxa"/>
          </w:tcPr>
          <w:p w:rsidR="007A1AA6" w:rsidRDefault="007A1AA6" w:rsidP="00A41651">
            <w:pPr>
              <w:spacing w:line="276" w:lineRule="auto"/>
              <w:jc w:val="both"/>
              <w:rPr>
                <w:rFonts w:ascii="Calibri" w:hAnsi="Calibri"/>
              </w:rPr>
            </w:pPr>
            <w:proofErr w:type="gramStart"/>
            <w:r w:rsidRPr="000A5D7E">
              <w:rPr>
                <w:rFonts w:ascii="Calibri" w:hAnsi="Calibri"/>
              </w:rPr>
              <w:t>CARTUCHO DE TINTA COR AMARELO</w:t>
            </w:r>
            <w:proofErr w:type="gramEnd"/>
            <w:r w:rsidRPr="000A5D7E">
              <w:rPr>
                <w:rFonts w:ascii="Calibri" w:hAnsi="Calibri"/>
              </w:rPr>
              <w:t>, NOVO COMPATIVEL COM IMPRESSORA EPSON OFICE TX-620FWD COLOR</w:t>
            </w:r>
            <w:r>
              <w:rPr>
                <w:rFonts w:ascii="Calibri" w:hAnsi="Calibri"/>
              </w:rPr>
              <w:t>.</w:t>
            </w:r>
          </w:p>
        </w:tc>
        <w:tc>
          <w:tcPr>
            <w:tcW w:w="856" w:type="dxa"/>
          </w:tcPr>
          <w:p w:rsidR="007A1AA6" w:rsidRDefault="00185E09" w:rsidP="00A41651">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85,00</w:t>
            </w:r>
          </w:p>
        </w:tc>
      </w:tr>
      <w:tr w:rsidR="007A1AA6" w:rsidTr="005E099A">
        <w:tc>
          <w:tcPr>
            <w:tcW w:w="959" w:type="dxa"/>
          </w:tcPr>
          <w:p w:rsidR="007A1AA6" w:rsidRDefault="007A1AA6" w:rsidP="00A41651">
            <w:pPr>
              <w:spacing w:line="276" w:lineRule="auto"/>
              <w:jc w:val="both"/>
              <w:rPr>
                <w:rFonts w:ascii="Calibri" w:hAnsi="Calibri"/>
              </w:rPr>
            </w:pPr>
            <w:r>
              <w:rPr>
                <w:rFonts w:ascii="Calibri" w:hAnsi="Calibri"/>
              </w:rPr>
              <w:t>389511</w:t>
            </w:r>
          </w:p>
        </w:tc>
        <w:tc>
          <w:tcPr>
            <w:tcW w:w="992" w:type="dxa"/>
          </w:tcPr>
          <w:p w:rsidR="007A1AA6" w:rsidRDefault="007A1AA6" w:rsidP="00A41651">
            <w:pPr>
              <w:spacing w:line="276" w:lineRule="auto"/>
              <w:jc w:val="both"/>
              <w:rPr>
                <w:rFonts w:ascii="Calibri" w:hAnsi="Calibri"/>
              </w:rPr>
            </w:pPr>
            <w:r>
              <w:rPr>
                <w:rFonts w:ascii="Calibri" w:hAnsi="Calibri"/>
              </w:rPr>
              <w:t>15,00</w:t>
            </w:r>
          </w:p>
        </w:tc>
        <w:tc>
          <w:tcPr>
            <w:tcW w:w="5954" w:type="dxa"/>
          </w:tcPr>
          <w:p w:rsidR="007A1AA6" w:rsidRDefault="007A1AA6" w:rsidP="00A41651">
            <w:pPr>
              <w:spacing w:line="276" w:lineRule="auto"/>
              <w:jc w:val="both"/>
              <w:rPr>
                <w:rFonts w:ascii="Calibri" w:hAnsi="Calibri"/>
              </w:rPr>
            </w:pPr>
            <w:proofErr w:type="gramStart"/>
            <w:r w:rsidRPr="000A5D7E">
              <w:rPr>
                <w:rFonts w:ascii="Calibri" w:hAnsi="Calibri"/>
              </w:rPr>
              <w:t>CARTUCHO DE TINTA COR AMARELO</w:t>
            </w:r>
            <w:proofErr w:type="gramEnd"/>
            <w:r w:rsidRPr="000A5D7E">
              <w:rPr>
                <w:rFonts w:ascii="Calibri" w:hAnsi="Calibri"/>
              </w:rPr>
              <w:t>, NOVO, COMPATIVEL COM IMPRESSORA KYOCERA ECOSYS P5521CDN</w:t>
            </w:r>
            <w:r>
              <w:rPr>
                <w:rFonts w:ascii="Calibri" w:hAnsi="Calibri"/>
              </w:rPr>
              <w:t>.</w:t>
            </w:r>
          </w:p>
        </w:tc>
        <w:tc>
          <w:tcPr>
            <w:tcW w:w="856" w:type="dxa"/>
          </w:tcPr>
          <w:p w:rsidR="007A1AA6" w:rsidRDefault="00185E09" w:rsidP="00A41651">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A41651">
            <w:pPr>
              <w:spacing w:line="276" w:lineRule="auto"/>
              <w:jc w:val="both"/>
              <w:rPr>
                <w:rFonts w:ascii="Calibri" w:hAnsi="Calibri"/>
              </w:rPr>
            </w:pPr>
            <w:r>
              <w:rPr>
                <w:rFonts w:ascii="Calibri" w:hAnsi="Calibri"/>
              </w:rPr>
              <w:t>389489</w:t>
            </w:r>
          </w:p>
        </w:tc>
        <w:tc>
          <w:tcPr>
            <w:tcW w:w="992" w:type="dxa"/>
          </w:tcPr>
          <w:p w:rsidR="007A1AA6" w:rsidRDefault="007A1AA6" w:rsidP="00A41651">
            <w:pPr>
              <w:spacing w:line="276" w:lineRule="auto"/>
              <w:jc w:val="both"/>
              <w:rPr>
                <w:rFonts w:ascii="Calibri" w:hAnsi="Calibri"/>
              </w:rPr>
            </w:pPr>
            <w:r>
              <w:rPr>
                <w:rFonts w:ascii="Calibri" w:hAnsi="Calibri"/>
              </w:rPr>
              <w:t>15,00</w:t>
            </w:r>
          </w:p>
        </w:tc>
        <w:tc>
          <w:tcPr>
            <w:tcW w:w="5954" w:type="dxa"/>
          </w:tcPr>
          <w:p w:rsidR="007A1AA6" w:rsidRDefault="007A1AA6" w:rsidP="00A41651">
            <w:pPr>
              <w:spacing w:line="276" w:lineRule="auto"/>
              <w:jc w:val="both"/>
              <w:rPr>
                <w:rFonts w:ascii="Calibri" w:hAnsi="Calibri"/>
              </w:rPr>
            </w:pPr>
            <w:proofErr w:type="gramStart"/>
            <w:r w:rsidRPr="000A5D7E">
              <w:rPr>
                <w:rFonts w:ascii="Calibri" w:hAnsi="Calibri"/>
              </w:rPr>
              <w:t>CARTUCHO DE TINTA COR AMARELO</w:t>
            </w:r>
            <w:proofErr w:type="gramEnd"/>
            <w:r w:rsidRPr="000A5D7E">
              <w:rPr>
                <w:rFonts w:ascii="Calibri" w:hAnsi="Calibri"/>
              </w:rPr>
              <w:t>, NOVO, COMPATIVEL COM IMPRESSORA KYOCERA ECOSYS P5021CDN</w:t>
            </w:r>
            <w:r>
              <w:rPr>
                <w:rFonts w:ascii="Calibri" w:hAnsi="Calibri"/>
              </w:rPr>
              <w:t>.</w:t>
            </w:r>
          </w:p>
        </w:tc>
        <w:tc>
          <w:tcPr>
            <w:tcW w:w="856" w:type="dxa"/>
          </w:tcPr>
          <w:p w:rsidR="007A1AA6" w:rsidRDefault="00185E09" w:rsidP="00A41651">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A41651">
            <w:pPr>
              <w:spacing w:line="276" w:lineRule="auto"/>
              <w:jc w:val="both"/>
              <w:rPr>
                <w:rFonts w:ascii="Calibri" w:hAnsi="Calibri"/>
              </w:rPr>
            </w:pPr>
            <w:r>
              <w:rPr>
                <w:rFonts w:ascii="Calibri" w:hAnsi="Calibri"/>
              </w:rPr>
              <w:t>389515</w:t>
            </w:r>
          </w:p>
        </w:tc>
        <w:tc>
          <w:tcPr>
            <w:tcW w:w="992" w:type="dxa"/>
          </w:tcPr>
          <w:p w:rsidR="007A1AA6" w:rsidRDefault="007A1AA6" w:rsidP="00A41651">
            <w:pPr>
              <w:spacing w:line="276" w:lineRule="auto"/>
              <w:jc w:val="both"/>
              <w:rPr>
                <w:rFonts w:ascii="Calibri" w:hAnsi="Calibri"/>
              </w:rPr>
            </w:pPr>
            <w:r>
              <w:rPr>
                <w:rFonts w:ascii="Calibri" w:hAnsi="Calibri"/>
              </w:rPr>
              <w:t>12,00</w:t>
            </w:r>
          </w:p>
        </w:tc>
        <w:tc>
          <w:tcPr>
            <w:tcW w:w="5954" w:type="dxa"/>
          </w:tcPr>
          <w:p w:rsidR="007A1AA6" w:rsidRDefault="007A1AA6" w:rsidP="00A41651">
            <w:pPr>
              <w:spacing w:line="276" w:lineRule="auto"/>
              <w:jc w:val="both"/>
              <w:rPr>
                <w:rFonts w:ascii="Calibri" w:hAnsi="Calibri"/>
              </w:rPr>
            </w:pPr>
            <w:proofErr w:type="gramStart"/>
            <w:r w:rsidRPr="000A5D7E">
              <w:rPr>
                <w:rFonts w:ascii="Calibri" w:hAnsi="Calibri"/>
              </w:rPr>
              <w:t>CARTUCHO DE TINTA COR AMARELO</w:t>
            </w:r>
            <w:proofErr w:type="gramEnd"/>
            <w:r w:rsidRPr="000A5D7E">
              <w:rPr>
                <w:rFonts w:ascii="Calibri" w:hAnsi="Calibri"/>
              </w:rPr>
              <w:t>, NOVO, COMPATIVEL COM IMPRESSORA HP M177FW COLOR.</w:t>
            </w:r>
          </w:p>
        </w:tc>
        <w:tc>
          <w:tcPr>
            <w:tcW w:w="856" w:type="dxa"/>
          </w:tcPr>
          <w:p w:rsidR="007A1AA6" w:rsidRDefault="00185E09" w:rsidP="00A41651">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81,66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389512</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0A5D7E">
              <w:rPr>
                <w:rFonts w:ascii="Calibri" w:hAnsi="Calibri"/>
              </w:rPr>
              <w:t xml:space="preserve">CARTUCHO DE TINTA COR CYAN, NOVO, COMPATIVEL COM IMPRESSORA KYOCERA ECOSYS </w:t>
            </w:r>
            <w:proofErr w:type="gramStart"/>
            <w:r w:rsidRPr="000A5D7E">
              <w:rPr>
                <w:rFonts w:ascii="Calibri" w:hAnsi="Calibri"/>
              </w:rPr>
              <w:t>P5521CDN</w:t>
            </w:r>
            <w:proofErr w:type="gramEnd"/>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389440</w:t>
            </w:r>
          </w:p>
        </w:tc>
        <w:tc>
          <w:tcPr>
            <w:tcW w:w="992" w:type="dxa"/>
          </w:tcPr>
          <w:p w:rsidR="007A1AA6" w:rsidRDefault="007A1AA6" w:rsidP="00F624B0">
            <w:pPr>
              <w:spacing w:line="276" w:lineRule="auto"/>
              <w:jc w:val="both"/>
              <w:rPr>
                <w:rFonts w:ascii="Calibri" w:hAnsi="Calibri"/>
              </w:rPr>
            </w:pPr>
            <w:r>
              <w:rPr>
                <w:rFonts w:ascii="Calibri" w:hAnsi="Calibri"/>
              </w:rPr>
              <w:t>25,00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CYAN, NOVO, COMPATIVEL COM IMPRESSORA EPSON OFICE TX-620 FWD COLOR.</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85,00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389490</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CYAN, NOVO, COMPATIVEL COM IMPRESSORA KYOCERA ECOSYS P5021CDN.</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389513</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MAGENTA, NOVO, COMPATIVEL COM IMPRESSORA KYOCERA ECOSYS P5521CDN</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389441</w:t>
            </w:r>
          </w:p>
        </w:tc>
        <w:tc>
          <w:tcPr>
            <w:tcW w:w="992" w:type="dxa"/>
          </w:tcPr>
          <w:p w:rsidR="007A1AA6" w:rsidRDefault="007A1AA6" w:rsidP="00F624B0">
            <w:pPr>
              <w:spacing w:line="276" w:lineRule="auto"/>
              <w:jc w:val="both"/>
              <w:rPr>
                <w:rFonts w:ascii="Calibri" w:hAnsi="Calibri"/>
              </w:rPr>
            </w:pPr>
            <w:r>
              <w:rPr>
                <w:rFonts w:ascii="Calibri" w:hAnsi="Calibri"/>
              </w:rPr>
              <w:t>25,00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MAGENTA, NOVO, COMPATIVEL COM IMPRESSORA EPSON OFICE TX-620 FWD COLOR</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85,00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389517</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MAGENTA, NOVO, COMPATIVEL COM IMPRESSORA HP M177FW COLOR.</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81,66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389492</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 xml:space="preserve">CARTUCHO DE TINTA COR MAGENTA, NOVO, COMPATIVL </w:t>
            </w:r>
            <w:r w:rsidRPr="0095180F">
              <w:rPr>
                <w:rFonts w:ascii="Calibri" w:hAnsi="Calibri"/>
              </w:rPr>
              <w:lastRenderedPageBreak/>
              <w:t>COM IMPRESSORA KYOCERA ECOSYS P5021CDN</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lastRenderedPageBreak/>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lastRenderedPageBreak/>
              <w:t>389509</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PRETA, NOVO, COMPATIVEL COM IMPRESSORA KYOCERA ECOSYS P5521 CDN.</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185E09">
              <w:rPr>
                <w:rFonts w:ascii="Calibri" w:hAnsi="Calibri"/>
              </w:rPr>
              <w:t>203,33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389484</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PRETA, NOVO, COMPATIVEL COM IMPRESSORA</w:t>
            </w:r>
            <w:proofErr w:type="gramStart"/>
            <w:r w:rsidRPr="0095180F">
              <w:rPr>
                <w:rFonts w:ascii="Calibri" w:hAnsi="Calibri"/>
              </w:rPr>
              <w:t xml:space="preserve">  </w:t>
            </w:r>
            <w:proofErr w:type="gramEnd"/>
            <w:r w:rsidRPr="0095180F">
              <w:rPr>
                <w:rFonts w:ascii="Calibri" w:hAnsi="Calibri"/>
              </w:rPr>
              <w:t>KYOCERA ECOSYS P5021CDN</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203,33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389514</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PRETA, NOVO, COMPATIVEL COM IMPRESSORA HP M177FW COLOR.</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81,66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389438</w:t>
            </w:r>
          </w:p>
        </w:tc>
        <w:tc>
          <w:tcPr>
            <w:tcW w:w="992" w:type="dxa"/>
          </w:tcPr>
          <w:p w:rsidR="007A1AA6" w:rsidRDefault="007A1AA6" w:rsidP="00F624B0">
            <w:pPr>
              <w:spacing w:line="276" w:lineRule="auto"/>
              <w:jc w:val="both"/>
              <w:rPr>
                <w:rFonts w:ascii="Calibri" w:hAnsi="Calibri"/>
              </w:rPr>
            </w:pPr>
            <w:r>
              <w:rPr>
                <w:rFonts w:ascii="Calibri" w:hAnsi="Calibri"/>
              </w:rPr>
              <w:t>25,00</w:t>
            </w:r>
          </w:p>
        </w:tc>
        <w:tc>
          <w:tcPr>
            <w:tcW w:w="5954" w:type="dxa"/>
          </w:tcPr>
          <w:p w:rsidR="007A1AA6" w:rsidRDefault="007A1AA6" w:rsidP="00F624B0">
            <w:pPr>
              <w:spacing w:line="276" w:lineRule="auto"/>
              <w:jc w:val="both"/>
              <w:rPr>
                <w:rFonts w:ascii="Calibri" w:hAnsi="Calibri"/>
              </w:rPr>
            </w:pPr>
            <w:r w:rsidRPr="0095180F">
              <w:rPr>
                <w:rFonts w:ascii="Calibri" w:hAnsi="Calibri"/>
              </w:rPr>
              <w:t>CARTUCHO DE TINTA COR PRETO, NOVO, COMPATIVEL COM IMPRESSORA EPSON OFICE TX-620FWD COLOR</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85,00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389457</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26A, COMPATÍVEL COM IMPRESSORA M426DW, COM TROCA DE CILINDRO E</w:t>
            </w:r>
            <w:r>
              <w:rPr>
                <w:rFonts w:ascii="Calibri" w:hAnsi="Calibri"/>
              </w:rPr>
              <w:t xml:space="preserve"> </w:t>
            </w:r>
            <w:r w:rsidRPr="0095180F">
              <w:rPr>
                <w:rFonts w:ascii="Calibri" w:hAnsi="Calibri"/>
              </w:rPr>
              <w:t>CHIP.</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61,66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389456</w:t>
            </w:r>
          </w:p>
        </w:tc>
        <w:tc>
          <w:tcPr>
            <w:tcW w:w="992" w:type="dxa"/>
          </w:tcPr>
          <w:p w:rsidR="007A1AA6" w:rsidRDefault="007A1AA6" w:rsidP="00F624B0">
            <w:pPr>
              <w:spacing w:line="276" w:lineRule="auto"/>
              <w:jc w:val="both"/>
              <w:rPr>
                <w:rFonts w:ascii="Calibri" w:hAnsi="Calibri"/>
              </w:rPr>
            </w:pPr>
            <w:r>
              <w:rPr>
                <w:rFonts w:ascii="Calibri" w:hAnsi="Calibri"/>
              </w:rPr>
              <w:t>24,00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NUMERO 85A, COMPATIVEL COM A IMPRESSORA M1132, COM TROCA DE CILINDRO E CHIP.</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389458</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NÚMERO D-101, COMPATIVEL COM IMPRESSORA SAMSUNG SCX-3405, COM TROCA DE CILINDRO E CHIP.</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81,66</w:t>
            </w:r>
          </w:p>
        </w:tc>
      </w:tr>
      <w:tr w:rsidR="007A1AA6" w:rsidTr="005E099A">
        <w:tc>
          <w:tcPr>
            <w:tcW w:w="959" w:type="dxa"/>
          </w:tcPr>
          <w:p w:rsidR="007A1AA6" w:rsidRDefault="007A1AA6" w:rsidP="0095180F">
            <w:pPr>
              <w:rPr>
                <w:rFonts w:ascii="Calibri" w:hAnsi="Calibri"/>
              </w:rPr>
            </w:pPr>
            <w:r>
              <w:rPr>
                <w:rFonts w:ascii="Calibri" w:hAnsi="Calibri"/>
              </w:rPr>
              <w:t>389455</w:t>
            </w:r>
          </w:p>
        </w:tc>
        <w:tc>
          <w:tcPr>
            <w:tcW w:w="992" w:type="dxa"/>
          </w:tcPr>
          <w:p w:rsidR="007A1AA6" w:rsidRDefault="007A1AA6" w:rsidP="00F624B0">
            <w:pPr>
              <w:spacing w:line="276" w:lineRule="auto"/>
              <w:jc w:val="both"/>
              <w:rPr>
                <w:rFonts w:ascii="Calibri" w:hAnsi="Calibri"/>
              </w:rPr>
            </w:pPr>
            <w:r>
              <w:rPr>
                <w:rFonts w:ascii="Calibri" w:hAnsi="Calibri"/>
              </w:rPr>
              <w:t>30,00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NÚMERO D111, COMPATIVEL COM IMPRESSORA SAMSUNG M2070FW, COM TROCADE CILINDRO E CHIP.</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81,66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389500</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w:t>
            </w:r>
            <w:proofErr w:type="gramStart"/>
            <w:r w:rsidRPr="0095180F">
              <w:rPr>
                <w:rFonts w:ascii="Calibri" w:hAnsi="Calibri"/>
              </w:rPr>
              <w:t xml:space="preserve">  </w:t>
            </w:r>
            <w:proofErr w:type="gramEnd"/>
            <w:r w:rsidRPr="0095180F">
              <w:rPr>
                <w:rFonts w:ascii="Calibri" w:hAnsi="Calibri"/>
              </w:rPr>
              <w:t>IMPRESSORA HP LASER JET 1160</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389437</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BROTHER DCP - L5652</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73,33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389477</w:t>
            </w:r>
          </w:p>
        </w:tc>
        <w:tc>
          <w:tcPr>
            <w:tcW w:w="992" w:type="dxa"/>
          </w:tcPr>
          <w:p w:rsidR="007A1AA6" w:rsidRDefault="007A1AA6" w:rsidP="00F624B0">
            <w:pPr>
              <w:spacing w:line="276" w:lineRule="auto"/>
              <w:jc w:val="both"/>
              <w:rPr>
                <w:rFonts w:ascii="Calibri" w:hAnsi="Calibri"/>
              </w:rPr>
            </w:pPr>
            <w:r>
              <w:rPr>
                <w:rFonts w:ascii="Calibri" w:hAnsi="Calibri"/>
              </w:rPr>
              <w:t>24,00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BROTHER DCP 1617</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70,00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389436</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BROTHER DCP 8085</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71,66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389468</w:t>
            </w:r>
          </w:p>
        </w:tc>
        <w:tc>
          <w:tcPr>
            <w:tcW w:w="992" w:type="dxa"/>
          </w:tcPr>
          <w:p w:rsidR="007A1AA6" w:rsidRDefault="007A1AA6" w:rsidP="00F624B0">
            <w:pPr>
              <w:spacing w:line="276" w:lineRule="auto"/>
              <w:jc w:val="both"/>
              <w:rPr>
                <w:rFonts w:ascii="Calibri" w:hAnsi="Calibri"/>
              </w:rPr>
            </w:pPr>
            <w:r>
              <w:rPr>
                <w:rFonts w:ascii="Calibri" w:hAnsi="Calibri"/>
              </w:rPr>
              <w:t>60,00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BROTHER DCP L2540DW</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101,66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389470</w:t>
            </w:r>
          </w:p>
        </w:tc>
        <w:tc>
          <w:tcPr>
            <w:tcW w:w="992" w:type="dxa"/>
          </w:tcPr>
          <w:p w:rsidR="007A1AA6" w:rsidRDefault="007A1AA6" w:rsidP="00F624B0">
            <w:pPr>
              <w:spacing w:line="276" w:lineRule="auto"/>
              <w:jc w:val="both"/>
              <w:rPr>
                <w:rFonts w:ascii="Calibri" w:hAnsi="Calibri"/>
              </w:rPr>
            </w:pPr>
            <w:r>
              <w:rPr>
                <w:rFonts w:ascii="Calibri" w:hAnsi="Calibri"/>
              </w:rPr>
              <w:t>84,00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BROTHER HL L5202 DW</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110,00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389502</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CANON MF 445DW</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111,66</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389432</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DCP-L5652DN</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73,33</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389472</w:t>
            </w:r>
          </w:p>
        </w:tc>
        <w:tc>
          <w:tcPr>
            <w:tcW w:w="992" w:type="dxa"/>
          </w:tcPr>
          <w:p w:rsidR="007A1AA6" w:rsidRDefault="007A1AA6" w:rsidP="00F624B0">
            <w:pPr>
              <w:spacing w:line="276" w:lineRule="auto"/>
              <w:jc w:val="both"/>
              <w:rPr>
                <w:rFonts w:ascii="Calibri" w:hAnsi="Calibri"/>
              </w:rPr>
            </w:pPr>
            <w:r>
              <w:rPr>
                <w:rFonts w:ascii="Calibri" w:hAnsi="Calibri"/>
              </w:rPr>
              <w:t>12,00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HP LASER JET 1102.</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389504</w:t>
            </w:r>
          </w:p>
        </w:tc>
        <w:tc>
          <w:tcPr>
            <w:tcW w:w="992" w:type="dxa"/>
          </w:tcPr>
          <w:p w:rsidR="007A1AA6" w:rsidRDefault="007A1AA6" w:rsidP="00F624B0">
            <w:pPr>
              <w:spacing w:line="276" w:lineRule="auto"/>
              <w:jc w:val="both"/>
              <w:rPr>
                <w:rFonts w:ascii="Calibri" w:hAnsi="Calibri"/>
              </w:rPr>
            </w:pPr>
            <w:r>
              <w:rPr>
                <w:rFonts w:ascii="Calibri" w:hAnsi="Calibri"/>
              </w:rPr>
              <w:t>15,00</w:t>
            </w:r>
          </w:p>
        </w:tc>
        <w:tc>
          <w:tcPr>
            <w:tcW w:w="5954" w:type="dxa"/>
          </w:tcPr>
          <w:p w:rsidR="007A1AA6" w:rsidRDefault="007A1AA6" w:rsidP="00F624B0">
            <w:pPr>
              <w:spacing w:line="276" w:lineRule="auto"/>
              <w:jc w:val="both"/>
              <w:rPr>
                <w:rFonts w:ascii="Calibri" w:hAnsi="Calibri"/>
              </w:rPr>
            </w:pPr>
            <w:r w:rsidRPr="0095180F">
              <w:rPr>
                <w:rFonts w:ascii="Calibri" w:hAnsi="Calibri"/>
              </w:rPr>
              <w:t>RECARGA DE TONER PARA IMPRESSORA HP LASER JET 1020</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F624B0">
            <w:pPr>
              <w:spacing w:line="276" w:lineRule="auto"/>
              <w:jc w:val="both"/>
              <w:rPr>
                <w:rFonts w:ascii="Calibri" w:hAnsi="Calibri"/>
              </w:rPr>
            </w:pPr>
            <w:r>
              <w:rPr>
                <w:rFonts w:ascii="Calibri" w:hAnsi="Calibri"/>
              </w:rPr>
              <w:t>389431</w:t>
            </w:r>
          </w:p>
        </w:tc>
        <w:tc>
          <w:tcPr>
            <w:tcW w:w="992" w:type="dxa"/>
          </w:tcPr>
          <w:p w:rsidR="007A1AA6" w:rsidRDefault="007A1AA6" w:rsidP="00F624B0">
            <w:pPr>
              <w:spacing w:line="276" w:lineRule="auto"/>
              <w:jc w:val="both"/>
              <w:rPr>
                <w:rFonts w:ascii="Calibri" w:hAnsi="Calibri"/>
              </w:rPr>
            </w:pPr>
            <w:r>
              <w:rPr>
                <w:rFonts w:ascii="Calibri" w:hAnsi="Calibri"/>
              </w:rPr>
              <w:t>27,00</w:t>
            </w:r>
          </w:p>
        </w:tc>
        <w:tc>
          <w:tcPr>
            <w:tcW w:w="5954" w:type="dxa"/>
          </w:tcPr>
          <w:p w:rsidR="007A1AA6" w:rsidRDefault="007A1AA6" w:rsidP="00F624B0">
            <w:pPr>
              <w:spacing w:line="276" w:lineRule="auto"/>
              <w:jc w:val="both"/>
              <w:rPr>
                <w:rFonts w:ascii="Calibri" w:hAnsi="Calibri"/>
              </w:rPr>
            </w:pPr>
            <w:r w:rsidRPr="000E2953">
              <w:rPr>
                <w:rFonts w:ascii="Calibri" w:hAnsi="Calibri"/>
              </w:rPr>
              <w:t>RECARGA DE TONER PARA IMPRESSORA HP LASER JET 1102</w:t>
            </w:r>
            <w:r>
              <w:rPr>
                <w:rFonts w:ascii="Calibri" w:hAnsi="Calibri"/>
              </w:rPr>
              <w:t>.</w:t>
            </w:r>
          </w:p>
        </w:tc>
        <w:tc>
          <w:tcPr>
            <w:tcW w:w="856" w:type="dxa"/>
          </w:tcPr>
          <w:p w:rsidR="007A1AA6" w:rsidRDefault="00185E09" w:rsidP="00F624B0">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389479</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0E2953">
              <w:rPr>
                <w:rFonts w:ascii="Calibri" w:hAnsi="Calibri"/>
              </w:rPr>
              <w:t xml:space="preserve">RECARGA DE TONER PARA IMPRESSORA HP LASER JET </w:t>
            </w:r>
            <w:r w:rsidRPr="000E2953">
              <w:rPr>
                <w:rFonts w:ascii="Calibri" w:hAnsi="Calibri"/>
              </w:rPr>
              <w:lastRenderedPageBreak/>
              <w:t>1132</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lastRenderedPageBreak/>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lastRenderedPageBreak/>
              <w:t>389499</w:t>
            </w:r>
          </w:p>
        </w:tc>
        <w:tc>
          <w:tcPr>
            <w:tcW w:w="992" w:type="dxa"/>
          </w:tcPr>
          <w:p w:rsidR="007A1AA6" w:rsidRDefault="007A1AA6" w:rsidP="003762B4">
            <w:pPr>
              <w:spacing w:line="276" w:lineRule="auto"/>
              <w:jc w:val="both"/>
              <w:rPr>
                <w:rFonts w:ascii="Calibri" w:hAnsi="Calibri"/>
              </w:rPr>
            </w:pPr>
            <w:r>
              <w:rPr>
                <w:rFonts w:ascii="Calibri" w:hAnsi="Calibri"/>
              </w:rPr>
              <w:t>15,00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HP LASER JET 1200</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389476</w:t>
            </w:r>
          </w:p>
        </w:tc>
        <w:tc>
          <w:tcPr>
            <w:tcW w:w="992" w:type="dxa"/>
          </w:tcPr>
          <w:p w:rsidR="007A1AA6" w:rsidRDefault="007A1AA6" w:rsidP="003762B4">
            <w:pPr>
              <w:spacing w:line="276" w:lineRule="auto"/>
              <w:jc w:val="both"/>
              <w:rPr>
                <w:rFonts w:ascii="Calibri" w:hAnsi="Calibri"/>
              </w:rPr>
            </w:pPr>
            <w:r>
              <w:rPr>
                <w:rFonts w:ascii="Calibri" w:hAnsi="Calibri"/>
              </w:rPr>
              <w:t>36,00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HP LASER JET M127FN</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389433</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0E2953">
            <w:pPr>
              <w:spacing w:line="276" w:lineRule="auto"/>
              <w:jc w:val="both"/>
              <w:rPr>
                <w:rFonts w:ascii="Calibri" w:hAnsi="Calibri"/>
              </w:rPr>
            </w:pPr>
            <w:r w:rsidRPr="000E2953">
              <w:rPr>
                <w:rFonts w:ascii="Calibri" w:hAnsi="Calibri"/>
              </w:rPr>
              <w:t>RECARGA DE TONER PARA IMPRESSORA HP LASER JET MFP 135</w:t>
            </w:r>
            <w:r>
              <w:rPr>
                <w:rFonts w:ascii="Calibri" w:hAnsi="Calibri"/>
              </w:rPr>
              <w:t>A.</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111,66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389474</w:t>
            </w:r>
          </w:p>
        </w:tc>
        <w:tc>
          <w:tcPr>
            <w:tcW w:w="992" w:type="dxa"/>
          </w:tcPr>
          <w:p w:rsidR="007A1AA6" w:rsidRDefault="007A1AA6" w:rsidP="003762B4">
            <w:pPr>
              <w:spacing w:line="276" w:lineRule="auto"/>
              <w:jc w:val="both"/>
              <w:rPr>
                <w:rFonts w:ascii="Calibri" w:hAnsi="Calibri"/>
              </w:rPr>
            </w:pPr>
            <w:r>
              <w:rPr>
                <w:rFonts w:ascii="Calibri" w:hAnsi="Calibri"/>
              </w:rPr>
              <w:t>48,00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HP LASER JET MFP135A</w:t>
            </w:r>
            <w:r>
              <w:rPr>
                <w:rFonts w:ascii="Calibri" w:hAnsi="Calibri"/>
              </w:rPr>
              <w:t xml:space="preserve">. </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111,66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389471</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HP LASER JET P2035</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65,00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389469</w:t>
            </w:r>
          </w:p>
        </w:tc>
        <w:tc>
          <w:tcPr>
            <w:tcW w:w="992" w:type="dxa"/>
          </w:tcPr>
          <w:p w:rsidR="007A1AA6" w:rsidRDefault="007A1AA6" w:rsidP="003762B4">
            <w:pPr>
              <w:spacing w:line="276" w:lineRule="auto"/>
              <w:jc w:val="both"/>
              <w:rPr>
                <w:rFonts w:ascii="Calibri" w:hAnsi="Calibri"/>
              </w:rPr>
            </w:pPr>
            <w:r>
              <w:rPr>
                <w:rFonts w:ascii="Calibri" w:hAnsi="Calibri"/>
              </w:rPr>
              <w:t>72,00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HP LASER JET PRO MFP M428FDW</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116,66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389478</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KYOCERA FS1120</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60,00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389435</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SAMSUNG ML 2851</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128,33</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389501</w:t>
            </w:r>
          </w:p>
        </w:tc>
        <w:tc>
          <w:tcPr>
            <w:tcW w:w="992" w:type="dxa"/>
          </w:tcPr>
          <w:p w:rsidR="007A1AA6" w:rsidRDefault="007A1AA6" w:rsidP="003762B4">
            <w:pPr>
              <w:spacing w:line="276" w:lineRule="auto"/>
              <w:jc w:val="both"/>
              <w:rPr>
                <w:rFonts w:ascii="Calibri" w:hAnsi="Calibri"/>
              </w:rPr>
            </w:pPr>
            <w:r>
              <w:rPr>
                <w:rFonts w:ascii="Calibri" w:hAnsi="Calibri"/>
              </w:rPr>
              <w:t>15,00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SAMSUNG SCX 3405</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78,33</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389506</w:t>
            </w:r>
          </w:p>
        </w:tc>
        <w:tc>
          <w:tcPr>
            <w:tcW w:w="992" w:type="dxa"/>
          </w:tcPr>
          <w:p w:rsidR="007A1AA6" w:rsidRDefault="007A1AA6" w:rsidP="003762B4">
            <w:pPr>
              <w:spacing w:line="276" w:lineRule="auto"/>
              <w:jc w:val="both"/>
              <w:rPr>
                <w:rFonts w:ascii="Calibri" w:hAnsi="Calibri"/>
              </w:rPr>
            </w:pPr>
            <w:r>
              <w:rPr>
                <w:rFonts w:ascii="Calibri" w:hAnsi="Calibri"/>
              </w:rPr>
              <w:t>15,00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SAMSUNG SCX-4600</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71,66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389467</w:t>
            </w:r>
          </w:p>
        </w:tc>
        <w:tc>
          <w:tcPr>
            <w:tcW w:w="992" w:type="dxa"/>
          </w:tcPr>
          <w:p w:rsidR="007A1AA6" w:rsidRDefault="007A1AA6" w:rsidP="003762B4">
            <w:pPr>
              <w:spacing w:line="276" w:lineRule="auto"/>
              <w:jc w:val="both"/>
              <w:rPr>
                <w:rFonts w:ascii="Calibri" w:hAnsi="Calibri"/>
              </w:rPr>
            </w:pPr>
            <w:r>
              <w:rPr>
                <w:rFonts w:ascii="Calibri" w:hAnsi="Calibri"/>
              </w:rPr>
              <w:t>75,00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PRA IMPRESSORA SAMSUNG XPRESS M3375FD</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125,00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389434</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IMPRESSORA XPRESS M4070 FR</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125,00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389503</w:t>
            </w:r>
          </w:p>
        </w:tc>
        <w:tc>
          <w:tcPr>
            <w:tcW w:w="992" w:type="dxa"/>
          </w:tcPr>
          <w:p w:rsidR="007A1AA6" w:rsidRDefault="007A1AA6" w:rsidP="003762B4">
            <w:pPr>
              <w:spacing w:line="276" w:lineRule="auto"/>
              <w:jc w:val="both"/>
              <w:rPr>
                <w:rFonts w:ascii="Calibri" w:hAnsi="Calibri"/>
              </w:rPr>
            </w:pPr>
            <w:r>
              <w:rPr>
                <w:rFonts w:ascii="Calibri" w:hAnsi="Calibri"/>
              </w:rPr>
              <w:t>15,00</w:t>
            </w:r>
          </w:p>
        </w:tc>
        <w:tc>
          <w:tcPr>
            <w:tcW w:w="5954" w:type="dxa"/>
          </w:tcPr>
          <w:p w:rsidR="007A1AA6" w:rsidRDefault="007A1AA6" w:rsidP="003762B4">
            <w:pPr>
              <w:spacing w:line="276" w:lineRule="auto"/>
              <w:jc w:val="both"/>
              <w:rPr>
                <w:rFonts w:ascii="Calibri" w:hAnsi="Calibri"/>
              </w:rPr>
            </w:pPr>
            <w:r w:rsidRPr="000E2953">
              <w:rPr>
                <w:rFonts w:ascii="Calibri" w:hAnsi="Calibri"/>
              </w:rPr>
              <w:t>RECARGA DE TONER PARA IMPRESSSORA HP LASER JET 3050</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SE</w:t>
            </w:r>
          </w:p>
        </w:tc>
        <w:tc>
          <w:tcPr>
            <w:tcW w:w="1417" w:type="dxa"/>
          </w:tcPr>
          <w:p w:rsidR="007A1AA6" w:rsidRDefault="007A1AA6">
            <w:r w:rsidRPr="00404EC4">
              <w:rPr>
                <w:rFonts w:ascii="Calibri" w:hAnsi="Calibri"/>
              </w:rPr>
              <w:t>R$</w:t>
            </w:r>
            <w:r w:rsidR="005E099A">
              <w:rPr>
                <w:rFonts w:ascii="Calibri" w:hAnsi="Calibri"/>
              </w:rPr>
              <w:t>50,00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389453</w:t>
            </w:r>
          </w:p>
        </w:tc>
        <w:tc>
          <w:tcPr>
            <w:tcW w:w="992" w:type="dxa"/>
          </w:tcPr>
          <w:p w:rsidR="007A1AA6" w:rsidRDefault="007A1AA6" w:rsidP="003762B4">
            <w:pPr>
              <w:spacing w:line="276" w:lineRule="auto"/>
              <w:jc w:val="both"/>
              <w:rPr>
                <w:rFonts w:ascii="Calibri" w:hAnsi="Calibri"/>
              </w:rPr>
            </w:pPr>
            <w:r>
              <w:rPr>
                <w:rFonts w:ascii="Calibri" w:hAnsi="Calibri"/>
              </w:rPr>
              <w:t>6,00</w:t>
            </w:r>
          </w:p>
        </w:tc>
        <w:tc>
          <w:tcPr>
            <w:tcW w:w="5954" w:type="dxa"/>
          </w:tcPr>
          <w:p w:rsidR="007A1AA6" w:rsidRDefault="007A1AA6" w:rsidP="003762B4">
            <w:pPr>
              <w:spacing w:line="276" w:lineRule="auto"/>
              <w:jc w:val="both"/>
              <w:rPr>
                <w:rFonts w:ascii="Calibri" w:hAnsi="Calibri"/>
              </w:rPr>
            </w:pPr>
            <w:r w:rsidRPr="000E2953">
              <w:rPr>
                <w:rFonts w:ascii="Calibri" w:hAnsi="Calibri"/>
              </w:rPr>
              <w:t>TONER NOVO, COMPATIVEL COM IMPRESSORA BROTHER DCP 8085 DN</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110,00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389454</w:t>
            </w:r>
          </w:p>
        </w:tc>
        <w:tc>
          <w:tcPr>
            <w:tcW w:w="992" w:type="dxa"/>
          </w:tcPr>
          <w:p w:rsidR="007A1AA6" w:rsidRDefault="007A1AA6" w:rsidP="003762B4">
            <w:pPr>
              <w:spacing w:line="276" w:lineRule="auto"/>
              <w:jc w:val="both"/>
              <w:rPr>
                <w:rFonts w:ascii="Calibri" w:hAnsi="Calibri"/>
              </w:rPr>
            </w:pPr>
            <w:r>
              <w:rPr>
                <w:rFonts w:ascii="Calibri" w:hAnsi="Calibri"/>
              </w:rPr>
              <w:t>6,00</w:t>
            </w:r>
          </w:p>
        </w:tc>
        <w:tc>
          <w:tcPr>
            <w:tcW w:w="5954" w:type="dxa"/>
          </w:tcPr>
          <w:p w:rsidR="007A1AA6" w:rsidRDefault="007A1AA6" w:rsidP="003762B4">
            <w:pPr>
              <w:spacing w:line="276" w:lineRule="auto"/>
              <w:jc w:val="both"/>
              <w:rPr>
                <w:rFonts w:ascii="Calibri" w:hAnsi="Calibri"/>
              </w:rPr>
            </w:pPr>
            <w:r w:rsidRPr="000E2953">
              <w:rPr>
                <w:rFonts w:ascii="Calibri" w:hAnsi="Calibri"/>
              </w:rPr>
              <w:t>TONER NOVO, COMPATIVEL COM IMPRESSORA HP LASER JET MFP135A</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376,66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389451</w:t>
            </w:r>
          </w:p>
        </w:tc>
        <w:tc>
          <w:tcPr>
            <w:tcW w:w="992" w:type="dxa"/>
          </w:tcPr>
          <w:p w:rsidR="007A1AA6" w:rsidRDefault="007A1AA6" w:rsidP="003762B4">
            <w:pPr>
              <w:spacing w:line="276" w:lineRule="auto"/>
              <w:jc w:val="both"/>
              <w:rPr>
                <w:rFonts w:ascii="Calibri" w:hAnsi="Calibri"/>
              </w:rPr>
            </w:pPr>
            <w:r>
              <w:rPr>
                <w:rFonts w:ascii="Calibri" w:hAnsi="Calibri"/>
              </w:rPr>
              <w:t>15,00</w:t>
            </w:r>
          </w:p>
        </w:tc>
        <w:tc>
          <w:tcPr>
            <w:tcW w:w="5954" w:type="dxa"/>
          </w:tcPr>
          <w:p w:rsidR="007A1AA6" w:rsidRDefault="007A1AA6" w:rsidP="003762B4">
            <w:pPr>
              <w:spacing w:line="276" w:lineRule="auto"/>
              <w:jc w:val="both"/>
              <w:rPr>
                <w:rFonts w:ascii="Calibri" w:hAnsi="Calibri"/>
              </w:rPr>
            </w:pPr>
            <w:r w:rsidRPr="000E2953">
              <w:rPr>
                <w:rFonts w:ascii="Calibri" w:hAnsi="Calibri"/>
              </w:rPr>
              <w:t>TONER NOVO, COMPATIVEL COM IMPRESSORA OKIDATA N22131A</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226,66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389450</w:t>
            </w:r>
          </w:p>
        </w:tc>
        <w:tc>
          <w:tcPr>
            <w:tcW w:w="992" w:type="dxa"/>
          </w:tcPr>
          <w:p w:rsidR="007A1AA6" w:rsidRDefault="007A1AA6" w:rsidP="003762B4">
            <w:pPr>
              <w:spacing w:line="276" w:lineRule="auto"/>
              <w:jc w:val="both"/>
              <w:rPr>
                <w:rFonts w:ascii="Calibri" w:hAnsi="Calibri"/>
              </w:rPr>
            </w:pPr>
            <w:r>
              <w:rPr>
                <w:rFonts w:ascii="Calibri" w:hAnsi="Calibri"/>
              </w:rPr>
              <w:t>15,00</w:t>
            </w:r>
          </w:p>
        </w:tc>
        <w:tc>
          <w:tcPr>
            <w:tcW w:w="5954" w:type="dxa"/>
          </w:tcPr>
          <w:p w:rsidR="007A1AA6" w:rsidRDefault="007A1AA6" w:rsidP="003762B4">
            <w:pPr>
              <w:spacing w:line="276" w:lineRule="auto"/>
              <w:jc w:val="both"/>
              <w:rPr>
                <w:rFonts w:ascii="Calibri" w:hAnsi="Calibri"/>
              </w:rPr>
            </w:pPr>
            <w:r w:rsidRPr="007A1AA6">
              <w:rPr>
                <w:rFonts w:ascii="Calibri" w:hAnsi="Calibri"/>
              </w:rPr>
              <w:t>TONER NOVO, COMPATIVEL COM IMPRESSORA RICOH MP 1900</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145,00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389452</w:t>
            </w:r>
          </w:p>
        </w:tc>
        <w:tc>
          <w:tcPr>
            <w:tcW w:w="992" w:type="dxa"/>
          </w:tcPr>
          <w:p w:rsidR="007A1AA6" w:rsidRDefault="007A1AA6" w:rsidP="003762B4">
            <w:pPr>
              <w:spacing w:line="276" w:lineRule="auto"/>
              <w:jc w:val="both"/>
              <w:rPr>
                <w:rFonts w:ascii="Calibri" w:hAnsi="Calibri"/>
              </w:rPr>
            </w:pPr>
            <w:r>
              <w:rPr>
                <w:rFonts w:ascii="Calibri" w:hAnsi="Calibri"/>
              </w:rPr>
              <w:t>6,00</w:t>
            </w:r>
          </w:p>
        </w:tc>
        <w:tc>
          <w:tcPr>
            <w:tcW w:w="5954" w:type="dxa"/>
          </w:tcPr>
          <w:p w:rsidR="007A1AA6" w:rsidRDefault="007A1AA6" w:rsidP="003762B4">
            <w:pPr>
              <w:spacing w:line="276" w:lineRule="auto"/>
              <w:jc w:val="both"/>
              <w:rPr>
                <w:rFonts w:ascii="Calibri" w:hAnsi="Calibri"/>
              </w:rPr>
            </w:pPr>
            <w:r w:rsidRPr="007A1AA6">
              <w:rPr>
                <w:rFonts w:ascii="Calibri" w:hAnsi="Calibri"/>
              </w:rPr>
              <w:t>TONER NOVO, COMPATIVEL COM IMPRESSORA SAMSUNG ML 2851</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201,66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389493</w:t>
            </w:r>
          </w:p>
        </w:tc>
        <w:tc>
          <w:tcPr>
            <w:tcW w:w="992" w:type="dxa"/>
          </w:tcPr>
          <w:p w:rsidR="007A1AA6" w:rsidRDefault="007A1AA6" w:rsidP="003762B4">
            <w:pPr>
              <w:spacing w:line="276" w:lineRule="auto"/>
              <w:jc w:val="both"/>
              <w:rPr>
                <w:rFonts w:ascii="Calibri" w:hAnsi="Calibri"/>
              </w:rPr>
            </w:pPr>
            <w:r>
              <w:rPr>
                <w:rFonts w:ascii="Calibri" w:hAnsi="Calibri"/>
              </w:rPr>
              <w:t>10,00</w:t>
            </w:r>
          </w:p>
        </w:tc>
        <w:tc>
          <w:tcPr>
            <w:tcW w:w="5954" w:type="dxa"/>
          </w:tcPr>
          <w:p w:rsidR="007A1AA6" w:rsidRDefault="007A1AA6" w:rsidP="003762B4">
            <w:pPr>
              <w:spacing w:line="276" w:lineRule="auto"/>
              <w:jc w:val="both"/>
              <w:rPr>
                <w:rFonts w:ascii="Calibri" w:hAnsi="Calibri"/>
              </w:rPr>
            </w:pPr>
            <w:r w:rsidRPr="007A1AA6">
              <w:rPr>
                <w:rFonts w:ascii="Calibri" w:hAnsi="Calibri"/>
              </w:rPr>
              <w:t xml:space="preserve">TUBO DE TINTA ORIGINAL EPSON 664 COR PRETA, COM </w:t>
            </w:r>
            <w:proofErr w:type="gramStart"/>
            <w:r w:rsidRPr="007A1AA6">
              <w:rPr>
                <w:rFonts w:ascii="Calibri" w:hAnsi="Calibri"/>
              </w:rPr>
              <w:t>70ML</w:t>
            </w:r>
            <w:proofErr w:type="gramEnd"/>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389494</w:t>
            </w:r>
          </w:p>
        </w:tc>
        <w:tc>
          <w:tcPr>
            <w:tcW w:w="992" w:type="dxa"/>
          </w:tcPr>
          <w:p w:rsidR="007A1AA6" w:rsidRDefault="007A1AA6" w:rsidP="003762B4">
            <w:pPr>
              <w:spacing w:line="276" w:lineRule="auto"/>
              <w:jc w:val="both"/>
              <w:rPr>
                <w:rFonts w:ascii="Calibri" w:hAnsi="Calibri"/>
              </w:rPr>
            </w:pPr>
            <w:r>
              <w:rPr>
                <w:rFonts w:ascii="Calibri" w:hAnsi="Calibri"/>
              </w:rPr>
              <w:t>10,00</w:t>
            </w:r>
          </w:p>
        </w:tc>
        <w:tc>
          <w:tcPr>
            <w:tcW w:w="5954" w:type="dxa"/>
          </w:tcPr>
          <w:p w:rsidR="007A1AA6" w:rsidRDefault="007A1AA6" w:rsidP="003762B4">
            <w:pPr>
              <w:spacing w:line="276" w:lineRule="auto"/>
              <w:jc w:val="both"/>
              <w:rPr>
                <w:rFonts w:ascii="Calibri" w:hAnsi="Calibri"/>
              </w:rPr>
            </w:pPr>
            <w:r w:rsidRPr="007A1AA6">
              <w:rPr>
                <w:rFonts w:ascii="Calibri" w:hAnsi="Calibri"/>
              </w:rPr>
              <w:t xml:space="preserve">TUBO DE TINTA ORIGINAL EPSON 664, COR AMARELO, </w:t>
            </w:r>
            <w:proofErr w:type="gramStart"/>
            <w:r w:rsidRPr="007A1AA6">
              <w:rPr>
                <w:rFonts w:ascii="Calibri" w:hAnsi="Calibri"/>
              </w:rPr>
              <w:t>70ML</w:t>
            </w:r>
            <w:proofErr w:type="gramEnd"/>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389495</w:t>
            </w:r>
          </w:p>
        </w:tc>
        <w:tc>
          <w:tcPr>
            <w:tcW w:w="992" w:type="dxa"/>
          </w:tcPr>
          <w:p w:rsidR="007A1AA6" w:rsidRDefault="007A1AA6" w:rsidP="003762B4">
            <w:pPr>
              <w:spacing w:line="276" w:lineRule="auto"/>
              <w:jc w:val="both"/>
              <w:rPr>
                <w:rFonts w:ascii="Calibri" w:hAnsi="Calibri"/>
              </w:rPr>
            </w:pPr>
            <w:r>
              <w:rPr>
                <w:rFonts w:ascii="Calibri" w:hAnsi="Calibri"/>
              </w:rPr>
              <w:t>10,00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664, COR CYAN, 70 ML</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lastRenderedPageBreak/>
              <w:t>389496</w:t>
            </w:r>
          </w:p>
        </w:tc>
        <w:tc>
          <w:tcPr>
            <w:tcW w:w="992" w:type="dxa"/>
          </w:tcPr>
          <w:p w:rsidR="007A1AA6" w:rsidRDefault="007A1AA6" w:rsidP="003762B4">
            <w:pPr>
              <w:spacing w:line="276" w:lineRule="auto"/>
              <w:jc w:val="both"/>
              <w:rPr>
                <w:rFonts w:ascii="Calibri" w:hAnsi="Calibri"/>
              </w:rPr>
            </w:pPr>
            <w:r>
              <w:rPr>
                <w:rFonts w:ascii="Calibri" w:hAnsi="Calibri"/>
              </w:rPr>
              <w:t>10,00</w:t>
            </w:r>
          </w:p>
        </w:tc>
        <w:tc>
          <w:tcPr>
            <w:tcW w:w="5954" w:type="dxa"/>
          </w:tcPr>
          <w:p w:rsidR="007A1AA6" w:rsidRDefault="007A1AA6" w:rsidP="003762B4">
            <w:pPr>
              <w:spacing w:line="276" w:lineRule="auto"/>
              <w:jc w:val="both"/>
              <w:rPr>
                <w:rFonts w:ascii="Calibri" w:hAnsi="Calibri"/>
              </w:rPr>
            </w:pPr>
            <w:r w:rsidRPr="007A1AA6">
              <w:rPr>
                <w:rFonts w:ascii="Calibri" w:hAnsi="Calibri"/>
              </w:rPr>
              <w:t xml:space="preserve">TUBO DE TINTA ORIGINAL EPSON 664, COR MAGENTA, </w:t>
            </w:r>
            <w:proofErr w:type="gramStart"/>
            <w:r w:rsidRPr="007A1AA6">
              <w:rPr>
                <w:rFonts w:ascii="Calibri" w:hAnsi="Calibri"/>
              </w:rPr>
              <w:t>70ML</w:t>
            </w:r>
            <w:proofErr w:type="gramEnd"/>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389448</w:t>
            </w:r>
          </w:p>
        </w:tc>
        <w:tc>
          <w:tcPr>
            <w:tcW w:w="992" w:type="dxa"/>
          </w:tcPr>
          <w:p w:rsidR="007A1AA6" w:rsidRDefault="007A1AA6" w:rsidP="003762B4">
            <w:pPr>
              <w:spacing w:line="276" w:lineRule="auto"/>
              <w:jc w:val="both"/>
              <w:rPr>
                <w:rFonts w:ascii="Calibri" w:hAnsi="Calibri"/>
              </w:rPr>
            </w:pPr>
            <w:r>
              <w:rPr>
                <w:rFonts w:ascii="Calibri" w:hAnsi="Calibri"/>
              </w:rPr>
              <w:t>20,00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T544, COR AMARELO, 70 ML.</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91,66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389447</w:t>
            </w:r>
          </w:p>
        </w:tc>
        <w:tc>
          <w:tcPr>
            <w:tcW w:w="992" w:type="dxa"/>
          </w:tcPr>
          <w:p w:rsidR="007A1AA6" w:rsidRDefault="007A1AA6" w:rsidP="003762B4">
            <w:pPr>
              <w:spacing w:line="276" w:lineRule="auto"/>
              <w:jc w:val="both"/>
              <w:rPr>
                <w:rFonts w:ascii="Calibri" w:hAnsi="Calibri"/>
              </w:rPr>
            </w:pPr>
            <w:r>
              <w:rPr>
                <w:rFonts w:ascii="Calibri" w:hAnsi="Calibri"/>
              </w:rPr>
              <w:t>20,00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T544, COR CYAN, 70 ML</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91,66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389449</w:t>
            </w:r>
          </w:p>
        </w:tc>
        <w:tc>
          <w:tcPr>
            <w:tcW w:w="992" w:type="dxa"/>
          </w:tcPr>
          <w:p w:rsidR="007A1AA6" w:rsidRDefault="007A1AA6" w:rsidP="003762B4">
            <w:pPr>
              <w:spacing w:line="276" w:lineRule="auto"/>
              <w:jc w:val="both"/>
              <w:rPr>
                <w:rFonts w:ascii="Calibri" w:hAnsi="Calibri"/>
              </w:rPr>
            </w:pPr>
            <w:r>
              <w:rPr>
                <w:rFonts w:ascii="Calibri" w:hAnsi="Calibri"/>
              </w:rPr>
              <w:t>20,00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T544, COR MAGENTA, 70 ML.</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91,66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389446</w:t>
            </w:r>
          </w:p>
        </w:tc>
        <w:tc>
          <w:tcPr>
            <w:tcW w:w="992" w:type="dxa"/>
          </w:tcPr>
          <w:p w:rsidR="007A1AA6" w:rsidRDefault="007A1AA6" w:rsidP="003762B4">
            <w:pPr>
              <w:spacing w:line="276" w:lineRule="auto"/>
              <w:jc w:val="both"/>
              <w:rPr>
                <w:rFonts w:ascii="Calibri" w:hAnsi="Calibri"/>
              </w:rPr>
            </w:pPr>
            <w:r>
              <w:rPr>
                <w:rFonts w:ascii="Calibri" w:hAnsi="Calibri"/>
              </w:rPr>
              <w:t>20,00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T544, COR PRETA, 70 ML</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91,66</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389443</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T664 COR AMARELO, 70 ML</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389444</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T664 COR CYAN, 70 ML</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389442</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7A1AA6">
              <w:rPr>
                <w:rFonts w:ascii="Calibri" w:hAnsi="Calibri"/>
              </w:rPr>
              <w:t>TUBO DE TINTA ORIGINAL EPSON T664 COR PRETA, 70 ML</w:t>
            </w:r>
            <w:r>
              <w:rPr>
                <w:rFonts w:ascii="Calibri" w:hAnsi="Calibri"/>
              </w:rPr>
              <w:t>.</w:t>
            </w:r>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r w:rsidR="007A1AA6" w:rsidTr="005E099A">
        <w:tc>
          <w:tcPr>
            <w:tcW w:w="959" w:type="dxa"/>
          </w:tcPr>
          <w:p w:rsidR="007A1AA6" w:rsidRDefault="007A1AA6" w:rsidP="003762B4">
            <w:pPr>
              <w:spacing w:line="276" w:lineRule="auto"/>
              <w:jc w:val="both"/>
              <w:rPr>
                <w:rFonts w:ascii="Calibri" w:hAnsi="Calibri"/>
              </w:rPr>
            </w:pPr>
            <w:r>
              <w:rPr>
                <w:rFonts w:ascii="Calibri" w:hAnsi="Calibri"/>
              </w:rPr>
              <w:t>389445</w:t>
            </w:r>
          </w:p>
        </w:tc>
        <w:tc>
          <w:tcPr>
            <w:tcW w:w="992" w:type="dxa"/>
          </w:tcPr>
          <w:p w:rsidR="007A1AA6" w:rsidRDefault="007A1AA6" w:rsidP="003762B4">
            <w:pPr>
              <w:spacing w:line="276" w:lineRule="auto"/>
              <w:jc w:val="both"/>
              <w:rPr>
                <w:rFonts w:ascii="Calibri" w:hAnsi="Calibri"/>
              </w:rPr>
            </w:pPr>
            <w:r>
              <w:rPr>
                <w:rFonts w:ascii="Calibri" w:hAnsi="Calibri"/>
              </w:rPr>
              <w:t>12,00</w:t>
            </w:r>
          </w:p>
        </w:tc>
        <w:tc>
          <w:tcPr>
            <w:tcW w:w="5954" w:type="dxa"/>
          </w:tcPr>
          <w:p w:rsidR="007A1AA6" w:rsidRDefault="007A1AA6" w:rsidP="003762B4">
            <w:pPr>
              <w:spacing w:line="276" w:lineRule="auto"/>
              <w:jc w:val="both"/>
              <w:rPr>
                <w:rFonts w:ascii="Calibri" w:hAnsi="Calibri"/>
              </w:rPr>
            </w:pPr>
            <w:r w:rsidRPr="007A1AA6">
              <w:rPr>
                <w:rFonts w:ascii="Calibri" w:hAnsi="Calibri"/>
              </w:rPr>
              <w:t xml:space="preserve">TUBO DE TINTA ORIGINAL EPSON T664, COR MAGENTA, 70 </w:t>
            </w:r>
            <w:proofErr w:type="gramStart"/>
            <w:r w:rsidRPr="007A1AA6">
              <w:rPr>
                <w:rFonts w:ascii="Calibri" w:hAnsi="Calibri"/>
              </w:rPr>
              <w:t>ML</w:t>
            </w:r>
            <w:proofErr w:type="gramEnd"/>
          </w:p>
        </w:tc>
        <w:tc>
          <w:tcPr>
            <w:tcW w:w="856" w:type="dxa"/>
          </w:tcPr>
          <w:p w:rsidR="007A1AA6" w:rsidRDefault="00185E09" w:rsidP="003762B4">
            <w:pPr>
              <w:spacing w:line="276" w:lineRule="auto"/>
              <w:jc w:val="both"/>
              <w:rPr>
                <w:rFonts w:ascii="Calibri" w:hAnsi="Calibri"/>
              </w:rPr>
            </w:pPr>
            <w:r>
              <w:rPr>
                <w:rFonts w:ascii="Calibri" w:hAnsi="Calibri"/>
              </w:rPr>
              <w:t>UN</w:t>
            </w:r>
          </w:p>
        </w:tc>
        <w:tc>
          <w:tcPr>
            <w:tcW w:w="1417" w:type="dxa"/>
          </w:tcPr>
          <w:p w:rsidR="007A1AA6" w:rsidRDefault="007A1AA6">
            <w:r w:rsidRPr="00404EC4">
              <w:rPr>
                <w:rFonts w:ascii="Calibri" w:hAnsi="Calibri"/>
              </w:rPr>
              <w:t>R$</w:t>
            </w:r>
            <w:r w:rsidR="005E099A">
              <w:rPr>
                <w:rFonts w:ascii="Calibri" w:hAnsi="Calibri"/>
              </w:rPr>
              <w:t>55,00</w:t>
            </w:r>
          </w:p>
        </w:tc>
      </w:tr>
    </w:tbl>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041714" w:rsidRDefault="00BC474B" w:rsidP="007C1ED4">
      <w:pPr>
        <w:spacing w:line="276" w:lineRule="auto"/>
        <w:jc w:val="both"/>
        <w:rPr>
          <w:rFonts w:ascii="Calibri" w:hAnsi="Calibri"/>
          <w:b/>
          <w:szCs w:val="24"/>
        </w:rPr>
      </w:pPr>
      <w:r w:rsidRPr="004A7691">
        <w:rPr>
          <w:rFonts w:ascii="Calibri" w:hAnsi="Calibri"/>
          <w:szCs w:val="24"/>
        </w:rPr>
        <w:t xml:space="preserve">O valor estimado é de </w:t>
      </w:r>
      <w:r w:rsidR="00E605DF" w:rsidRPr="00041714">
        <w:rPr>
          <w:rFonts w:ascii="Calibri" w:hAnsi="Calibri"/>
          <w:b/>
          <w:szCs w:val="24"/>
        </w:rPr>
        <w:t>R$</w:t>
      </w:r>
      <w:r w:rsidR="00185E09">
        <w:rPr>
          <w:rFonts w:ascii="Calibri" w:hAnsi="Calibri"/>
          <w:b/>
          <w:szCs w:val="24"/>
        </w:rPr>
        <w:t>125.013,42</w:t>
      </w:r>
      <w:r w:rsidR="00862E0E">
        <w:rPr>
          <w:rFonts w:ascii="Calibri" w:hAnsi="Calibri"/>
          <w:b/>
          <w:szCs w:val="24"/>
        </w:rPr>
        <w:t xml:space="preserve"> (</w:t>
      </w:r>
      <w:r w:rsidR="00185E09">
        <w:rPr>
          <w:rFonts w:ascii="Calibri" w:hAnsi="Calibri"/>
          <w:b/>
          <w:szCs w:val="24"/>
        </w:rPr>
        <w:t>cento e vinte e cinco mil, treze reais e quarenta e dois centavos</w:t>
      </w:r>
      <w:r w:rsidR="00862E0E">
        <w:rPr>
          <w:rFonts w:ascii="Calibri" w:hAnsi="Calibri"/>
          <w:b/>
          <w:szCs w:val="24"/>
        </w:rPr>
        <w:t>).</w:t>
      </w:r>
    </w:p>
    <w:p w:rsidR="002A4FFA" w:rsidRDefault="002A4FFA" w:rsidP="002A4FFA">
      <w:pPr>
        <w:spacing w:line="276" w:lineRule="auto"/>
        <w:jc w:val="both"/>
        <w:rPr>
          <w:rFonts w:ascii="Calibri" w:hAnsi="Calibri"/>
          <w:szCs w:val="24"/>
        </w:rPr>
      </w:pPr>
    </w:p>
    <w:p w:rsidR="007C1ED4" w:rsidRPr="00630C04" w:rsidRDefault="007C1ED4" w:rsidP="007C1ED4">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787CC0" w:rsidRDefault="00CA7A43" w:rsidP="00787CC0">
      <w:pPr>
        <w:spacing w:line="276" w:lineRule="auto"/>
        <w:jc w:val="both"/>
        <w:rPr>
          <w:rFonts w:ascii="Calibri" w:hAnsi="Calibri"/>
          <w:bCs/>
          <w:szCs w:val="24"/>
        </w:rPr>
      </w:pPr>
      <w:r>
        <w:rPr>
          <w:rFonts w:asciiTheme="minorHAnsi" w:hAnsiTheme="minorHAnsi" w:cs="Calibri"/>
          <w:szCs w:val="24"/>
        </w:rPr>
        <w:t xml:space="preserve">5.1 </w:t>
      </w:r>
      <w:r w:rsidRPr="00CA7A43">
        <w:rPr>
          <w:rFonts w:asciiTheme="minorHAnsi" w:hAnsiTheme="minorHAnsi" w:cs="Calibri"/>
          <w:szCs w:val="24"/>
        </w:rPr>
        <w:t>-</w:t>
      </w:r>
      <w:r w:rsidR="00787CC0">
        <w:rPr>
          <w:rFonts w:ascii="Calibri" w:hAnsi="Calibri"/>
          <w:bCs/>
          <w:szCs w:val="24"/>
        </w:rPr>
        <w:t xml:space="preserve"> </w:t>
      </w:r>
      <w:r w:rsidR="00787CC0">
        <w:rPr>
          <w:rFonts w:ascii="Calibri" w:hAnsi="Calibri"/>
          <w:b/>
          <w:szCs w:val="24"/>
        </w:rPr>
        <w:t>S</w:t>
      </w:r>
      <w:r w:rsidR="00787CC0" w:rsidRPr="000D1E0B">
        <w:rPr>
          <w:rFonts w:ascii="Calibri" w:hAnsi="Calibri"/>
          <w:b/>
          <w:szCs w:val="24"/>
        </w:rPr>
        <w:t>erviços de recargas</w:t>
      </w:r>
      <w:r w:rsidR="00787CC0">
        <w:rPr>
          <w:rFonts w:ascii="Calibri" w:hAnsi="Calibri"/>
          <w:b/>
          <w:szCs w:val="24"/>
        </w:rPr>
        <w:t xml:space="preserve"> de </w:t>
      </w:r>
      <w:r w:rsidR="00787CC0" w:rsidRPr="000D1E0B">
        <w:rPr>
          <w:rFonts w:ascii="Calibri" w:hAnsi="Calibri"/>
          <w:b/>
          <w:szCs w:val="24"/>
        </w:rPr>
        <w:t xml:space="preserve">cartuchos </w:t>
      </w:r>
      <w:r w:rsidR="00787CC0">
        <w:rPr>
          <w:rFonts w:ascii="Calibri" w:hAnsi="Calibri"/>
          <w:b/>
          <w:szCs w:val="24"/>
        </w:rPr>
        <w:t>e toners</w:t>
      </w:r>
      <w:r w:rsidR="00787CC0">
        <w:rPr>
          <w:rFonts w:ascii="Calibri" w:hAnsi="Calibri"/>
          <w:bCs/>
          <w:szCs w:val="24"/>
        </w:rPr>
        <w:t>;</w:t>
      </w:r>
    </w:p>
    <w:p w:rsidR="00787CC0" w:rsidRPr="000D1E0B" w:rsidRDefault="00787CC0" w:rsidP="00787CC0">
      <w:pPr>
        <w:spacing w:line="276" w:lineRule="auto"/>
        <w:jc w:val="both"/>
        <w:rPr>
          <w:rFonts w:ascii="Calibri" w:hAnsi="Calibri"/>
          <w:bCs/>
          <w:szCs w:val="24"/>
          <w:highlight w:val="yellow"/>
        </w:rPr>
      </w:pPr>
      <w:r>
        <w:rPr>
          <w:rFonts w:ascii="Calibri" w:hAnsi="Calibri"/>
          <w:bCs/>
          <w:szCs w:val="24"/>
        </w:rPr>
        <w:t>5.1.1 - O</w:t>
      </w:r>
      <w:r w:rsidRPr="000D1E0B">
        <w:rPr>
          <w:rFonts w:asciiTheme="minorHAnsi" w:hAnsiTheme="minorHAnsi"/>
        </w:rPr>
        <w:t xml:space="preserve"> serviço adjudicado deverá</w:t>
      </w:r>
      <w:r>
        <w:rPr>
          <w:rFonts w:asciiTheme="minorHAnsi" w:hAnsiTheme="minorHAnsi"/>
        </w:rPr>
        <w:t xml:space="preserve"> ser executado</w:t>
      </w:r>
      <w:r w:rsidRPr="000D1E0B">
        <w:rPr>
          <w:rFonts w:asciiTheme="minorHAnsi" w:hAnsiTheme="minorHAnsi"/>
        </w:rPr>
        <w:t xml:space="preserve"> parceladamente conforme for solicitado, no </w:t>
      </w:r>
      <w:r w:rsidRPr="00F624B0">
        <w:rPr>
          <w:rFonts w:asciiTheme="minorHAnsi" w:hAnsiTheme="minorHAnsi"/>
        </w:rPr>
        <w:t>prazo máximo de 60 (sessenta) horas, contadas a partir da solicitação da CONTRATANTE.</w:t>
      </w:r>
    </w:p>
    <w:p w:rsidR="00787CC0" w:rsidRDefault="00787CC0" w:rsidP="00787CC0">
      <w:pPr>
        <w:spacing w:line="276" w:lineRule="auto"/>
        <w:jc w:val="both"/>
        <w:rPr>
          <w:rFonts w:ascii="Calibri" w:hAnsi="Calibri"/>
          <w:bCs/>
          <w:szCs w:val="24"/>
        </w:rPr>
      </w:pPr>
      <w:r>
        <w:rPr>
          <w:rFonts w:ascii="Calibri" w:hAnsi="Calibri"/>
          <w:bCs/>
          <w:szCs w:val="24"/>
        </w:rPr>
        <w:t>5</w:t>
      </w:r>
      <w:r w:rsidRPr="00460A89">
        <w:rPr>
          <w:rFonts w:ascii="Calibri" w:hAnsi="Calibri"/>
          <w:bCs/>
          <w:szCs w:val="24"/>
        </w:rPr>
        <w:t xml:space="preserve">.2 </w:t>
      </w:r>
      <w:r>
        <w:rPr>
          <w:rFonts w:ascii="Calibri" w:hAnsi="Calibri"/>
          <w:bCs/>
          <w:szCs w:val="24"/>
        </w:rPr>
        <w:t>–</w:t>
      </w:r>
      <w:r w:rsidRPr="00460A89">
        <w:rPr>
          <w:rFonts w:ascii="Calibri" w:hAnsi="Calibri"/>
          <w:bCs/>
          <w:szCs w:val="24"/>
        </w:rPr>
        <w:t xml:space="preserve"> </w:t>
      </w:r>
      <w:r>
        <w:rPr>
          <w:rFonts w:ascii="Calibri" w:hAnsi="Calibri"/>
          <w:b/>
          <w:bCs/>
          <w:szCs w:val="24"/>
        </w:rPr>
        <w:t>Aquisição de cartuchos e toners</w:t>
      </w:r>
      <w:r>
        <w:rPr>
          <w:rFonts w:ascii="Calibri" w:hAnsi="Calibri"/>
          <w:bCs/>
          <w:szCs w:val="24"/>
        </w:rPr>
        <w:t>;</w:t>
      </w:r>
    </w:p>
    <w:p w:rsidR="00787CC0" w:rsidRDefault="00787CC0" w:rsidP="00787CC0">
      <w:pPr>
        <w:spacing w:line="276" w:lineRule="auto"/>
        <w:jc w:val="both"/>
        <w:rPr>
          <w:rFonts w:ascii="Calibri" w:hAnsi="Calibri"/>
          <w:bCs/>
          <w:szCs w:val="24"/>
        </w:rPr>
      </w:pPr>
      <w:r>
        <w:rPr>
          <w:rFonts w:ascii="Calibri" w:hAnsi="Calibri"/>
          <w:bCs/>
          <w:szCs w:val="24"/>
        </w:rPr>
        <w:t>5.</w:t>
      </w:r>
      <w:r w:rsidRPr="00460A89">
        <w:rPr>
          <w:rFonts w:ascii="Calibri" w:hAnsi="Calibri"/>
          <w:bCs/>
          <w:szCs w:val="24"/>
        </w:rPr>
        <w:t xml:space="preserve">2.1. </w:t>
      </w:r>
      <w:r>
        <w:rPr>
          <w:rFonts w:ascii="Calibri" w:hAnsi="Calibri"/>
          <w:bCs/>
          <w:szCs w:val="24"/>
        </w:rPr>
        <w:t>O objeto deverá ser entregue parceladamente conforme for solicitado, no prazo máximo de 10 (dez) dias, contados a partir da solicitação da CONTRATANTE</w:t>
      </w:r>
      <w:r w:rsidRPr="00460A89">
        <w:rPr>
          <w:rFonts w:ascii="Calibri" w:hAnsi="Calibri"/>
          <w:bCs/>
          <w:szCs w:val="24"/>
        </w:rPr>
        <w:t xml:space="preserve">; </w:t>
      </w:r>
    </w:p>
    <w:p w:rsidR="00787CC0" w:rsidRDefault="00787CC0" w:rsidP="00787CC0">
      <w:pPr>
        <w:spacing w:line="276" w:lineRule="auto"/>
        <w:jc w:val="both"/>
        <w:rPr>
          <w:rFonts w:ascii="Calibri" w:hAnsi="Calibri"/>
          <w:bCs/>
          <w:szCs w:val="24"/>
        </w:rPr>
      </w:pPr>
      <w:r>
        <w:rPr>
          <w:rFonts w:ascii="Calibri" w:hAnsi="Calibri"/>
          <w:bCs/>
          <w:szCs w:val="24"/>
        </w:rPr>
        <w:t>5.3</w:t>
      </w:r>
      <w:r w:rsidRPr="00460A89">
        <w:rPr>
          <w:rFonts w:ascii="Calibri" w:hAnsi="Calibri"/>
          <w:bCs/>
          <w:szCs w:val="24"/>
        </w:rPr>
        <w:t xml:space="preserve">. O controle da </w:t>
      </w:r>
      <w:r>
        <w:rPr>
          <w:rFonts w:ascii="Calibri" w:hAnsi="Calibri"/>
          <w:bCs/>
          <w:szCs w:val="24"/>
        </w:rPr>
        <w:t>execução do objeto</w:t>
      </w:r>
      <w:r w:rsidRPr="00460A89">
        <w:rPr>
          <w:rFonts w:ascii="Calibri" w:hAnsi="Calibri"/>
          <w:bCs/>
          <w:szCs w:val="24"/>
        </w:rPr>
        <w:t xml:space="preserve"> será efetuado pelo funcionário</w:t>
      </w:r>
      <w:r>
        <w:rPr>
          <w:rFonts w:ascii="Calibri" w:hAnsi="Calibri"/>
          <w:bCs/>
          <w:szCs w:val="24"/>
        </w:rPr>
        <w:t xml:space="preserve"> devidamente</w:t>
      </w:r>
      <w:r w:rsidRPr="00460A89">
        <w:rPr>
          <w:rFonts w:ascii="Calibri" w:hAnsi="Calibri"/>
          <w:bCs/>
          <w:szCs w:val="24"/>
        </w:rPr>
        <w:t xml:space="preserve"> designado pela CONTRATANT</w:t>
      </w:r>
      <w:r>
        <w:rPr>
          <w:rFonts w:ascii="Calibri" w:hAnsi="Calibri"/>
          <w:bCs/>
          <w:szCs w:val="24"/>
        </w:rPr>
        <w:t>E.</w:t>
      </w:r>
      <w:bookmarkStart w:id="4" w:name="_GoBack"/>
      <w:bookmarkEnd w:id="4"/>
    </w:p>
    <w:p w:rsidR="00787CC0" w:rsidRPr="00787CC0" w:rsidRDefault="00787CC0" w:rsidP="00787CC0">
      <w:pPr>
        <w:spacing w:line="276" w:lineRule="auto"/>
        <w:jc w:val="both"/>
        <w:rPr>
          <w:rFonts w:asciiTheme="minorHAnsi" w:hAnsiTheme="minorHAnsi" w:cs="Calibri"/>
          <w:szCs w:val="24"/>
        </w:rPr>
      </w:pPr>
      <w:proofErr w:type="gramStart"/>
      <w:r w:rsidRPr="007A225C">
        <w:rPr>
          <w:rFonts w:asciiTheme="minorHAnsi" w:hAnsiTheme="minorHAnsi" w:cs="Calibri"/>
          <w:b/>
          <w:szCs w:val="24"/>
        </w:rPr>
        <w:t>6</w:t>
      </w:r>
      <w:proofErr w:type="gramEnd"/>
      <w:r w:rsidRPr="007A225C">
        <w:rPr>
          <w:rFonts w:asciiTheme="minorHAnsi" w:hAnsiTheme="minorHAnsi" w:cs="Calibri"/>
          <w:b/>
          <w:szCs w:val="24"/>
        </w:rPr>
        <w:t>)</w:t>
      </w:r>
      <w:r>
        <w:rPr>
          <w:rFonts w:asciiTheme="minorHAnsi" w:hAnsiTheme="minorHAnsi" w:cs="Calibri"/>
          <w:szCs w:val="24"/>
        </w:rPr>
        <w:tab/>
      </w:r>
      <w:r w:rsidRPr="0081290D">
        <w:rPr>
          <w:rFonts w:ascii="Calibri" w:hAnsi="Calibri"/>
          <w:szCs w:val="24"/>
        </w:rPr>
        <w:t xml:space="preserve"> </w:t>
      </w:r>
      <w:r w:rsidRPr="00787CC0">
        <w:rPr>
          <w:rFonts w:ascii="Calibri" w:hAnsi="Calibri"/>
          <w:b/>
          <w:szCs w:val="24"/>
        </w:rPr>
        <w:t>Os serviços serão recebidos pelos setores responsáveis pela solicitação</w:t>
      </w:r>
      <w:r w:rsidRPr="0081290D">
        <w:rPr>
          <w:rFonts w:ascii="Calibri" w:hAnsi="Calibri"/>
          <w:szCs w:val="24"/>
        </w:rPr>
        <w:t>.</w:t>
      </w:r>
    </w:p>
    <w:p w:rsidR="00787CC0" w:rsidRDefault="00787CC0" w:rsidP="00787CC0">
      <w:pPr>
        <w:spacing w:line="276" w:lineRule="auto"/>
        <w:jc w:val="both"/>
        <w:rPr>
          <w:rFonts w:ascii="Calibri" w:hAnsi="Calibri"/>
          <w:szCs w:val="24"/>
        </w:rPr>
      </w:pPr>
      <w:r>
        <w:rPr>
          <w:rFonts w:ascii="Calibri" w:hAnsi="Calibri"/>
          <w:szCs w:val="24"/>
        </w:rPr>
        <w:t>6.1.1 – O objeto deverá ser entregue no local designado pela CONTRATANTE.</w:t>
      </w:r>
      <w:r w:rsidRPr="0081290D">
        <w:rPr>
          <w:rFonts w:ascii="Calibri" w:hAnsi="Calibri"/>
          <w:szCs w:val="24"/>
        </w:rPr>
        <w:t xml:space="preserve">  </w:t>
      </w:r>
    </w:p>
    <w:p w:rsidR="00787CC0" w:rsidRDefault="00787CC0" w:rsidP="00787CC0">
      <w:pPr>
        <w:spacing w:line="276" w:lineRule="auto"/>
        <w:jc w:val="both"/>
        <w:rPr>
          <w:rFonts w:ascii="Calibri" w:hAnsi="Calibri"/>
          <w:szCs w:val="24"/>
        </w:rPr>
      </w:pPr>
      <w:r>
        <w:rPr>
          <w:rFonts w:ascii="Calibri" w:hAnsi="Calibri"/>
          <w:szCs w:val="24"/>
        </w:rPr>
        <w:t>6</w:t>
      </w:r>
      <w:r w:rsidRPr="0081290D">
        <w:rPr>
          <w:rFonts w:ascii="Calibri" w:hAnsi="Calibri"/>
          <w:szCs w:val="24"/>
        </w:rPr>
        <w:t>.2 – O objeto deverá conter as características mínimas e essê</w:t>
      </w:r>
      <w:r>
        <w:rPr>
          <w:rFonts w:ascii="Calibri" w:hAnsi="Calibri"/>
          <w:szCs w:val="24"/>
        </w:rPr>
        <w:t>ncias descritas neste Edital.  6</w:t>
      </w:r>
      <w:r w:rsidRPr="0081290D">
        <w:rPr>
          <w:rFonts w:ascii="Calibri" w:hAnsi="Calibri"/>
          <w:szCs w:val="24"/>
        </w:rPr>
        <w:t>.3 – Executado o contrato, o objeto será recebido na forma prevista no ar</w:t>
      </w:r>
      <w:r>
        <w:rPr>
          <w:rFonts w:ascii="Calibri" w:hAnsi="Calibri"/>
          <w:szCs w:val="24"/>
        </w:rPr>
        <w:t>tigo 73 inciso II da Lei</w:t>
      </w:r>
      <w:proofErr w:type="gramStart"/>
      <w:r>
        <w:rPr>
          <w:rFonts w:ascii="Calibri" w:hAnsi="Calibri"/>
          <w:szCs w:val="24"/>
        </w:rPr>
        <w:t xml:space="preserve">  </w:t>
      </w:r>
      <w:proofErr w:type="gramEnd"/>
      <w:r>
        <w:rPr>
          <w:rFonts w:ascii="Calibri" w:hAnsi="Calibri"/>
          <w:szCs w:val="24"/>
        </w:rPr>
        <w:t>8.666/</w:t>
      </w:r>
      <w:r w:rsidRPr="0081290D">
        <w:rPr>
          <w:rFonts w:ascii="Calibri" w:hAnsi="Calibri"/>
          <w:szCs w:val="24"/>
        </w:rPr>
        <w:t xml:space="preserve">1993. </w:t>
      </w:r>
    </w:p>
    <w:p w:rsidR="00787CC0" w:rsidRDefault="00787CC0" w:rsidP="00787CC0">
      <w:pPr>
        <w:spacing w:line="276" w:lineRule="auto"/>
        <w:jc w:val="both"/>
        <w:rPr>
          <w:rFonts w:ascii="Calibri" w:hAnsi="Calibri"/>
          <w:szCs w:val="24"/>
        </w:rPr>
      </w:pPr>
      <w:r>
        <w:rPr>
          <w:rFonts w:ascii="Calibri" w:hAnsi="Calibri"/>
          <w:szCs w:val="24"/>
        </w:rPr>
        <w:t>6.</w:t>
      </w:r>
      <w:r w:rsidRPr="0081290D">
        <w:rPr>
          <w:rFonts w:ascii="Calibri" w:hAnsi="Calibri"/>
          <w:szCs w:val="24"/>
        </w:rPr>
        <w:t xml:space="preserve">4 – Os serviços serão prestados na sede da licitante vencedora, devendo a licitante recolher </w:t>
      </w:r>
      <w:r>
        <w:rPr>
          <w:rFonts w:ascii="Calibri" w:hAnsi="Calibri"/>
          <w:szCs w:val="24"/>
        </w:rPr>
        <w:t>o</w:t>
      </w:r>
      <w:r w:rsidRPr="0081290D">
        <w:rPr>
          <w:rFonts w:ascii="Calibri" w:hAnsi="Calibri"/>
          <w:szCs w:val="24"/>
        </w:rPr>
        <w:t xml:space="preserve">s </w:t>
      </w:r>
      <w:r>
        <w:rPr>
          <w:rFonts w:ascii="Calibri" w:hAnsi="Calibri"/>
          <w:szCs w:val="24"/>
        </w:rPr>
        <w:t>cartuchos e toner no</w:t>
      </w:r>
      <w:r w:rsidRPr="0081290D">
        <w:rPr>
          <w:rFonts w:ascii="Calibri" w:hAnsi="Calibri"/>
          <w:szCs w:val="24"/>
        </w:rPr>
        <w:t xml:space="preserve">s </w:t>
      </w:r>
      <w:r>
        <w:rPr>
          <w:rFonts w:ascii="Calibri" w:hAnsi="Calibri"/>
          <w:szCs w:val="24"/>
        </w:rPr>
        <w:t>locais designados pela CONTRATANTE conforme solicitação no prazo máximo de 24</w:t>
      </w:r>
      <w:r w:rsidRPr="0081290D">
        <w:rPr>
          <w:rFonts w:ascii="Calibri" w:hAnsi="Calibri"/>
          <w:szCs w:val="24"/>
        </w:rPr>
        <w:t>h (</w:t>
      </w:r>
      <w:r>
        <w:rPr>
          <w:rFonts w:ascii="Calibri" w:hAnsi="Calibri"/>
          <w:szCs w:val="24"/>
        </w:rPr>
        <w:t>vinte e quatro</w:t>
      </w:r>
      <w:r w:rsidRPr="0081290D">
        <w:rPr>
          <w:rFonts w:ascii="Calibri" w:hAnsi="Calibri"/>
          <w:szCs w:val="24"/>
        </w:rPr>
        <w:t xml:space="preserve"> horas) e entrega-l</w:t>
      </w:r>
      <w:r>
        <w:rPr>
          <w:rFonts w:ascii="Calibri" w:hAnsi="Calibri"/>
          <w:szCs w:val="24"/>
        </w:rPr>
        <w:t xml:space="preserve">os conforme especificado no item </w:t>
      </w:r>
      <w:r>
        <w:rPr>
          <w:rFonts w:ascii="Calibri" w:hAnsi="Calibri"/>
          <w:bCs/>
          <w:szCs w:val="24"/>
        </w:rPr>
        <w:t>16.1.1</w:t>
      </w:r>
      <w:r w:rsidRPr="0081290D">
        <w:rPr>
          <w:rFonts w:ascii="Calibri" w:hAnsi="Calibri"/>
          <w:szCs w:val="24"/>
        </w:rPr>
        <w:t xml:space="preserve">.  </w:t>
      </w:r>
    </w:p>
    <w:p w:rsidR="00787CC0" w:rsidRDefault="00787CC0" w:rsidP="00787CC0">
      <w:pPr>
        <w:spacing w:line="276" w:lineRule="auto"/>
        <w:jc w:val="both"/>
        <w:rPr>
          <w:rFonts w:ascii="Calibri" w:hAnsi="Calibri"/>
          <w:szCs w:val="24"/>
        </w:rPr>
      </w:pPr>
      <w:r>
        <w:rPr>
          <w:rFonts w:ascii="Calibri" w:hAnsi="Calibri"/>
          <w:szCs w:val="24"/>
        </w:rPr>
        <w:t xml:space="preserve">6.5 – </w:t>
      </w:r>
      <w:r w:rsidRPr="0081290D">
        <w:rPr>
          <w:rFonts w:ascii="Calibri" w:hAnsi="Calibri"/>
          <w:szCs w:val="24"/>
        </w:rPr>
        <w:t xml:space="preserve">A Administração rejeitará, no todo ou em parte os serviços em desacordo com o licitado (art. 76 da Lei 8.666/93).  </w:t>
      </w:r>
    </w:p>
    <w:p w:rsidR="00787CC0" w:rsidRDefault="00787CC0" w:rsidP="00787CC0">
      <w:pPr>
        <w:spacing w:line="276" w:lineRule="auto"/>
        <w:jc w:val="both"/>
        <w:rPr>
          <w:rFonts w:ascii="Calibri" w:hAnsi="Calibri"/>
          <w:szCs w:val="24"/>
        </w:rPr>
      </w:pPr>
      <w:r>
        <w:rPr>
          <w:rFonts w:ascii="Calibri" w:hAnsi="Calibri"/>
          <w:szCs w:val="24"/>
        </w:rPr>
        <w:t>6</w:t>
      </w:r>
      <w:r w:rsidRPr="0081290D">
        <w:rPr>
          <w:rFonts w:ascii="Calibri" w:hAnsi="Calibri"/>
          <w:szCs w:val="24"/>
        </w:rPr>
        <w:t>.</w:t>
      </w:r>
      <w:r>
        <w:rPr>
          <w:rFonts w:ascii="Calibri" w:hAnsi="Calibri"/>
          <w:szCs w:val="24"/>
        </w:rPr>
        <w:t>6</w:t>
      </w:r>
      <w:r w:rsidRPr="0081290D">
        <w:rPr>
          <w:rFonts w:ascii="Calibri" w:hAnsi="Calibri"/>
          <w:szCs w:val="24"/>
        </w:rPr>
        <w:t xml:space="preserve"> - A licitante vencedora está ciente da possibilidade da não utilização total do saldo estimado para a </w:t>
      </w:r>
      <w:r>
        <w:rPr>
          <w:rFonts w:ascii="Calibri" w:hAnsi="Calibri"/>
          <w:szCs w:val="24"/>
        </w:rPr>
        <w:t>prestação de serviços e aquisições</w:t>
      </w:r>
      <w:r w:rsidRPr="0081290D">
        <w:rPr>
          <w:rFonts w:ascii="Calibri" w:hAnsi="Calibri"/>
          <w:szCs w:val="24"/>
        </w:rPr>
        <w:t xml:space="preserve"> no final do corrente exercício, pois os quantitativos são estimados e a prestação dos serviços será conforme necessidade</w:t>
      </w:r>
      <w:r>
        <w:rPr>
          <w:rFonts w:ascii="Calibri" w:hAnsi="Calibri"/>
          <w:szCs w:val="24"/>
        </w:rPr>
        <w:t xml:space="preserve"> das </w:t>
      </w:r>
      <w:r>
        <w:rPr>
          <w:rFonts w:ascii="Calibri" w:hAnsi="Calibri"/>
          <w:szCs w:val="24"/>
        </w:rPr>
        <w:lastRenderedPageBreak/>
        <w:t>secretarias beneficiadas, porém</w:t>
      </w:r>
      <w:r w:rsidRPr="0081290D">
        <w:rPr>
          <w:rFonts w:ascii="Calibri" w:hAnsi="Calibri"/>
          <w:szCs w:val="24"/>
        </w:rPr>
        <w:t xml:space="preserve"> fica </w:t>
      </w:r>
      <w:proofErr w:type="gramStart"/>
      <w:r w:rsidRPr="0081290D">
        <w:rPr>
          <w:rFonts w:ascii="Calibri" w:hAnsi="Calibri"/>
          <w:szCs w:val="24"/>
        </w:rPr>
        <w:t>restrito quantitativos explícito</w:t>
      </w:r>
      <w:proofErr w:type="gramEnd"/>
      <w:r w:rsidRPr="0081290D">
        <w:rPr>
          <w:rFonts w:ascii="Calibri" w:hAnsi="Calibri"/>
          <w:szCs w:val="24"/>
        </w:rPr>
        <w:t xml:space="preserve"> na clausula objeto, portanto, fica ciente a Licitante Vencedora que no final do atual exercício desobrigada a utilizar o saldo contratual.  </w:t>
      </w:r>
    </w:p>
    <w:p w:rsidR="00787CC0" w:rsidRDefault="00787CC0" w:rsidP="00787CC0">
      <w:pPr>
        <w:spacing w:line="276" w:lineRule="auto"/>
        <w:jc w:val="both"/>
        <w:rPr>
          <w:rFonts w:ascii="Calibri" w:hAnsi="Calibri"/>
          <w:szCs w:val="24"/>
        </w:rPr>
      </w:pPr>
      <w:r>
        <w:rPr>
          <w:rFonts w:ascii="Calibri" w:hAnsi="Calibri"/>
          <w:szCs w:val="24"/>
        </w:rPr>
        <w:t>6.7</w:t>
      </w:r>
      <w:r w:rsidRPr="0081290D">
        <w:rPr>
          <w:rFonts w:ascii="Calibri" w:hAnsi="Calibri"/>
          <w:szCs w:val="24"/>
        </w:rPr>
        <w:t xml:space="preserve"> - Verificada a </w:t>
      </w:r>
      <w:proofErr w:type="gramStart"/>
      <w:r w:rsidRPr="0081290D">
        <w:rPr>
          <w:rFonts w:ascii="Calibri" w:hAnsi="Calibri"/>
          <w:szCs w:val="24"/>
        </w:rPr>
        <w:t>não-conformidade</w:t>
      </w:r>
      <w:proofErr w:type="gramEnd"/>
      <w:r w:rsidRPr="0081290D">
        <w:rPr>
          <w:rFonts w:ascii="Calibri" w:hAnsi="Calibri"/>
          <w:szCs w:val="24"/>
        </w:rPr>
        <w:t xml:space="preserve"> dos serviços, a licitante vencedora deverá promover as correções necessárias no prazo conforme a lei de licitações, sujeitando-se às penalidades previstas na legislação.  </w:t>
      </w:r>
    </w:p>
    <w:p w:rsidR="00787CC0" w:rsidRDefault="00787CC0" w:rsidP="00787CC0">
      <w:pPr>
        <w:spacing w:line="276" w:lineRule="auto"/>
        <w:jc w:val="both"/>
        <w:rPr>
          <w:rFonts w:ascii="Calibri" w:hAnsi="Calibri"/>
          <w:szCs w:val="24"/>
        </w:rPr>
      </w:pPr>
      <w:r>
        <w:rPr>
          <w:rFonts w:ascii="Calibri" w:hAnsi="Calibri"/>
          <w:szCs w:val="24"/>
        </w:rPr>
        <w:t>6.8</w:t>
      </w:r>
      <w:r w:rsidRPr="0081290D">
        <w:rPr>
          <w:rFonts w:ascii="Calibri" w:hAnsi="Calibri"/>
          <w:szCs w:val="24"/>
        </w:rPr>
        <w:t xml:space="preserve">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787CC0" w:rsidRDefault="00787CC0" w:rsidP="00787CC0">
      <w:pPr>
        <w:spacing w:line="276" w:lineRule="auto"/>
        <w:jc w:val="both"/>
        <w:rPr>
          <w:rFonts w:ascii="Calibri" w:hAnsi="Calibri"/>
          <w:szCs w:val="24"/>
        </w:rPr>
      </w:pPr>
      <w:r>
        <w:rPr>
          <w:rFonts w:ascii="Calibri" w:hAnsi="Calibri"/>
          <w:szCs w:val="24"/>
        </w:rPr>
        <w:t>6.9</w:t>
      </w:r>
      <w:r w:rsidRPr="0081290D">
        <w:rPr>
          <w:rFonts w:ascii="Calibri" w:hAnsi="Calibri"/>
          <w:szCs w:val="24"/>
        </w:rPr>
        <w:t xml:space="preserve">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787CC0" w:rsidRPr="004A7691" w:rsidRDefault="00787CC0" w:rsidP="00787CC0">
      <w:pPr>
        <w:spacing w:line="276" w:lineRule="auto"/>
        <w:jc w:val="both"/>
        <w:rPr>
          <w:rFonts w:ascii="Calibri" w:hAnsi="Calibri"/>
          <w:szCs w:val="24"/>
        </w:rPr>
      </w:pPr>
      <w:r>
        <w:rPr>
          <w:rFonts w:ascii="Calibri" w:hAnsi="Calibri"/>
          <w:szCs w:val="24"/>
        </w:rPr>
        <w:t>6.</w:t>
      </w:r>
      <w:r w:rsidRPr="0081290D">
        <w:rPr>
          <w:rFonts w:ascii="Calibri" w:hAnsi="Calibri"/>
          <w:szCs w:val="24"/>
        </w:rPr>
        <w:t>1</w:t>
      </w:r>
      <w:r>
        <w:rPr>
          <w:rFonts w:ascii="Calibri" w:hAnsi="Calibri"/>
          <w:szCs w:val="24"/>
        </w:rPr>
        <w:t>0</w:t>
      </w:r>
      <w:r w:rsidRPr="0081290D">
        <w:rPr>
          <w:rFonts w:ascii="Calibri" w:hAnsi="Calibri"/>
          <w:szCs w:val="24"/>
        </w:rPr>
        <w:t xml:space="preserve"> – As exigências e a atuação da fiscalização pelo Município em nada restringem a responsabilidade integral e exclusiva da licitante vencedora, no que concerne à execução do objeto do contrato.</w:t>
      </w:r>
    </w:p>
    <w:p w:rsidR="00DC2A80" w:rsidRDefault="00DC2A80" w:rsidP="00787CC0">
      <w:pPr>
        <w:spacing w:line="276" w:lineRule="auto"/>
        <w:jc w:val="both"/>
        <w:rPr>
          <w:rFonts w:ascii="Calibri" w:hAnsi="Calibri"/>
          <w:szCs w:val="24"/>
        </w:rPr>
      </w:pPr>
    </w:p>
    <w:p w:rsidR="00DC2A80" w:rsidRDefault="00DC2A80" w:rsidP="00862E0E">
      <w:pPr>
        <w:spacing w:line="276" w:lineRule="auto"/>
        <w:jc w:val="center"/>
        <w:rPr>
          <w:rFonts w:ascii="Calibri" w:hAnsi="Calibri"/>
          <w:szCs w:val="24"/>
        </w:rPr>
      </w:pPr>
    </w:p>
    <w:p w:rsidR="00DC2A80" w:rsidRDefault="00DC2A80" w:rsidP="00862E0E">
      <w:pPr>
        <w:spacing w:line="276" w:lineRule="auto"/>
        <w:jc w:val="center"/>
        <w:rPr>
          <w:rFonts w:ascii="Calibri" w:hAnsi="Calibri"/>
          <w:bCs/>
          <w:szCs w:val="24"/>
        </w:rPr>
      </w:pPr>
    </w:p>
    <w:p w:rsidR="00862E0E" w:rsidRDefault="00EF6957" w:rsidP="00862E0E">
      <w:pPr>
        <w:spacing w:line="276" w:lineRule="auto"/>
        <w:jc w:val="center"/>
        <w:rPr>
          <w:rFonts w:ascii="Calibri" w:hAnsi="Calibri"/>
          <w:bCs/>
          <w:szCs w:val="24"/>
        </w:rPr>
      </w:pPr>
      <w:r>
        <w:rPr>
          <w:rFonts w:ascii="Calibri" w:hAnsi="Calibri"/>
          <w:bCs/>
          <w:szCs w:val="24"/>
        </w:rPr>
        <w:t xml:space="preserve">Tupaciguara, </w:t>
      </w:r>
      <w:r w:rsidR="004D6722">
        <w:rPr>
          <w:rFonts w:ascii="Calibri" w:hAnsi="Calibri"/>
          <w:bCs/>
          <w:szCs w:val="24"/>
        </w:rPr>
        <w:t>1</w:t>
      </w:r>
      <w:r w:rsidR="007A225C">
        <w:rPr>
          <w:rFonts w:ascii="Calibri" w:hAnsi="Calibri"/>
          <w:bCs/>
          <w:szCs w:val="24"/>
        </w:rPr>
        <w:t>8</w:t>
      </w:r>
      <w:r>
        <w:rPr>
          <w:rFonts w:ascii="Calibri" w:hAnsi="Calibri"/>
          <w:bCs/>
          <w:szCs w:val="24"/>
        </w:rPr>
        <w:t xml:space="preserve"> de </w:t>
      </w:r>
      <w:r w:rsidR="004D6722">
        <w:rPr>
          <w:rFonts w:ascii="Calibri" w:hAnsi="Calibri"/>
          <w:bCs/>
          <w:szCs w:val="24"/>
        </w:rPr>
        <w:t>Novembro</w:t>
      </w:r>
      <w:r>
        <w:rPr>
          <w:rFonts w:ascii="Calibri" w:hAnsi="Calibri"/>
          <w:bCs/>
          <w:szCs w:val="24"/>
        </w:rPr>
        <w:t xml:space="preserve"> de 2021.</w:t>
      </w:r>
    </w:p>
    <w:p w:rsidR="00DC2A80" w:rsidRDefault="00DC2A80" w:rsidP="00862E0E">
      <w:pPr>
        <w:spacing w:line="276" w:lineRule="auto"/>
        <w:jc w:val="center"/>
        <w:rPr>
          <w:rFonts w:ascii="Calibri" w:hAnsi="Calibri"/>
          <w:bCs/>
          <w:szCs w:val="24"/>
        </w:rPr>
      </w:pPr>
    </w:p>
    <w:p w:rsidR="00C37010" w:rsidRDefault="00C37010"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Cs/>
          <w:szCs w:val="24"/>
        </w:rPr>
      </w:pPr>
    </w:p>
    <w:p w:rsidR="00862E0E" w:rsidRPr="00E5135F" w:rsidRDefault="00862E0E" w:rsidP="00787CC0">
      <w:pPr>
        <w:spacing w:line="276" w:lineRule="auto"/>
        <w:rPr>
          <w:rFonts w:ascii="Calibri" w:hAnsi="Calibri"/>
          <w:szCs w:val="24"/>
        </w:rPr>
      </w:pPr>
      <w:r>
        <w:rPr>
          <w:rFonts w:ascii="Calibri" w:hAnsi="Calibri"/>
          <w:szCs w:val="24"/>
        </w:rPr>
        <w:t>_____________________________</w:t>
      </w:r>
      <w:r w:rsidR="00787CC0">
        <w:rPr>
          <w:rFonts w:ascii="Calibri" w:hAnsi="Calibri"/>
          <w:szCs w:val="24"/>
        </w:rPr>
        <w:t xml:space="preserve">         _______________________________</w:t>
      </w:r>
    </w:p>
    <w:p w:rsidR="00862E0E" w:rsidRPr="00E5135F" w:rsidRDefault="000F683F" w:rsidP="00787CC0">
      <w:pPr>
        <w:spacing w:line="276" w:lineRule="auto"/>
        <w:rPr>
          <w:rFonts w:ascii="Calibri" w:hAnsi="Calibri"/>
          <w:bCs/>
          <w:szCs w:val="24"/>
        </w:rPr>
      </w:pPr>
      <w:r>
        <w:rPr>
          <w:rFonts w:ascii="Calibri" w:hAnsi="Calibri"/>
          <w:bCs/>
          <w:szCs w:val="24"/>
        </w:rPr>
        <w:t>Thaís Rodrigues Souto Borges</w:t>
      </w:r>
      <w:r w:rsidR="00787CC0">
        <w:rPr>
          <w:rFonts w:ascii="Calibri" w:hAnsi="Calibri"/>
          <w:bCs/>
          <w:szCs w:val="24"/>
        </w:rPr>
        <w:t xml:space="preserve">                     Paula Cristina N. Rodrigues Costa</w:t>
      </w:r>
    </w:p>
    <w:p w:rsidR="00862E0E" w:rsidRDefault="00DC2A80" w:rsidP="00787CC0">
      <w:pPr>
        <w:spacing w:line="276" w:lineRule="auto"/>
        <w:rPr>
          <w:rFonts w:ascii="Calibri" w:hAnsi="Calibri"/>
          <w:bCs/>
          <w:szCs w:val="24"/>
        </w:rPr>
      </w:pPr>
      <w:r>
        <w:rPr>
          <w:rFonts w:ascii="Calibri" w:hAnsi="Calibri"/>
          <w:bCs/>
          <w:szCs w:val="24"/>
        </w:rPr>
        <w:t>Secretária Municipal de Saúde</w:t>
      </w:r>
      <w:r w:rsidR="00787CC0">
        <w:rPr>
          <w:rFonts w:ascii="Calibri" w:hAnsi="Calibri"/>
          <w:bCs/>
          <w:szCs w:val="24"/>
        </w:rPr>
        <w:t xml:space="preserve">                   Secretária Municipal de Desenvolvimento Social</w:t>
      </w:r>
    </w:p>
    <w:p w:rsidR="00787CC0" w:rsidRDefault="00787CC0" w:rsidP="00787CC0">
      <w:pPr>
        <w:spacing w:line="276" w:lineRule="auto"/>
        <w:rPr>
          <w:rFonts w:ascii="Calibri" w:hAnsi="Calibri"/>
          <w:bCs/>
          <w:szCs w:val="24"/>
        </w:rPr>
      </w:pPr>
    </w:p>
    <w:p w:rsidR="00787CC0" w:rsidRDefault="00787CC0" w:rsidP="00787CC0">
      <w:pPr>
        <w:spacing w:line="276" w:lineRule="auto"/>
        <w:rPr>
          <w:rFonts w:ascii="Calibri" w:hAnsi="Calibri"/>
          <w:bCs/>
          <w:szCs w:val="24"/>
        </w:rPr>
      </w:pPr>
    </w:p>
    <w:p w:rsidR="00787CC0" w:rsidRDefault="00787CC0" w:rsidP="00787CC0">
      <w:pPr>
        <w:spacing w:line="276" w:lineRule="auto"/>
        <w:rPr>
          <w:rFonts w:ascii="Calibri" w:hAnsi="Calibri"/>
          <w:bCs/>
          <w:szCs w:val="24"/>
        </w:rPr>
      </w:pPr>
    </w:p>
    <w:p w:rsidR="00787CC0" w:rsidRDefault="00787CC0" w:rsidP="00787CC0">
      <w:pPr>
        <w:spacing w:line="276" w:lineRule="auto"/>
        <w:rPr>
          <w:rFonts w:ascii="Calibri" w:hAnsi="Calibri"/>
          <w:bCs/>
          <w:szCs w:val="24"/>
        </w:rPr>
      </w:pPr>
    </w:p>
    <w:p w:rsidR="00787CC0" w:rsidRDefault="00787CC0" w:rsidP="00787CC0">
      <w:pPr>
        <w:spacing w:line="276" w:lineRule="auto"/>
        <w:rPr>
          <w:rFonts w:ascii="Calibri" w:hAnsi="Calibri"/>
          <w:bCs/>
          <w:szCs w:val="24"/>
        </w:rPr>
      </w:pPr>
      <w:r>
        <w:rPr>
          <w:rFonts w:ascii="Calibri" w:hAnsi="Calibri"/>
          <w:bCs/>
          <w:szCs w:val="24"/>
        </w:rPr>
        <w:t>_____________________________         ________________________________</w:t>
      </w:r>
    </w:p>
    <w:p w:rsidR="00787CC0" w:rsidRDefault="00787CC0" w:rsidP="00787CC0">
      <w:pPr>
        <w:spacing w:line="276" w:lineRule="auto"/>
        <w:rPr>
          <w:rFonts w:ascii="Calibri" w:hAnsi="Calibri"/>
          <w:bCs/>
          <w:szCs w:val="24"/>
        </w:rPr>
      </w:pPr>
      <w:r>
        <w:rPr>
          <w:rFonts w:ascii="Calibri" w:hAnsi="Calibri"/>
          <w:bCs/>
          <w:szCs w:val="24"/>
        </w:rPr>
        <w:t>Quênia Lourenço Cardoso                           Bruno Rodrigues Machado</w:t>
      </w:r>
    </w:p>
    <w:p w:rsidR="00862E0E" w:rsidRDefault="00787CC0" w:rsidP="00787CC0">
      <w:pPr>
        <w:spacing w:line="276" w:lineRule="auto"/>
        <w:rPr>
          <w:rFonts w:ascii="Calibri" w:hAnsi="Calibri"/>
          <w:bCs/>
          <w:szCs w:val="24"/>
        </w:rPr>
      </w:pPr>
      <w:r>
        <w:rPr>
          <w:rFonts w:ascii="Calibri" w:hAnsi="Calibri"/>
          <w:bCs/>
          <w:szCs w:val="24"/>
        </w:rPr>
        <w:t>Secretária Municipal de Educação             Sec</w:t>
      </w:r>
      <w:r w:rsidR="00571EB6">
        <w:rPr>
          <w:rFonts w:ascii="Calibri" w:hAnsi="Calibri"/>
          <w:bCs/>
          <w:szCs w:val="24"/>
        </w:rPr>
        <w:t>retário Municipal de Administração e Finanças</w:t>
      </w:r>
    </w:p>
    <w:p w:rsidR="00862E0E" w:rsidRDefault="00862E0E" w:rsidP="00862E0E">
      <w:pPr>
        <w:spacing w:line="276" w:lineRule="auto"/>
        <w:jc w:val="center"/>
        <w:rPr>
          <w:rFonts w:ascii="Calibri" w:hAnsi="Calibri"/>
          <w:bCs/>
          <w:szCs w:val="24"/>
        </w:rPr>
      </w:pPr>
    </w:p>
    <w:p w:rsidR="00DC2A80" w:rsidRDefault="00DC2A80"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Cs/>
          <w:szCs w:val="24"/>
        </w:rPr>
      </w:pPr>
    </w:p>
    <w:p w:rsidR="00862E0E" w:rsidRPr="00E5135F" w:rsidRDefault="00862E0E" w:rsidP="00862E0E">
      <w:pPr>
        <w:spacing w:line="276" w:lineRule="auto"/>
        <w:jc w:val="center"/>
        <w:rPr>
          <w:rFonts w:ascii="Calibri" w:hAnsi="Calibri"/>
          <w:bCs/>
          <w:szCs w:val="24"/>
        </w:rPr>
      </w:pPr>
    </w:p>
    <w:p w:rsidR="008E4ACD" w:rsidRPr="001013DF" w:rsidRDefault="008E4ACD" w:rsidP="008E4ACD">
      <w:pPr>
        <w:jc w:val="both"/>
        <w:rPr>
          <w:b/>
          <w:snapToGrid w:val="0"/>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por intermédio de seu representante legal, infra-assinado, e para os fins do Pregão Presencial nº</w:t>
      </w:r>
      <w:r w:rsidR="00B354DB">
        <w:rPr>
          <w:rFonts w:ascii="Calibri" w:hAnsi="Calibri"/>
          <w:szCs w:val="24"/>
        </w:rPr>
        <w:t xml:space="preserve">. </w:t>
      </w:r>
      <w:r w:rsidR="007A225C">
        <w:rPr>
          <w:rFonts w:ascii="Calibri" w:hAnsi="Calibri"/>
          <w:szCs w:val="24"/>
        </w:rPr>
        <w:t>038</w:t>
      </w:r>
      <w:r w:rsidRPr="004A7691">
        <w:rPr>
          <w:rFonts w:ascii="Calibri" w:hAnsi="Calibri"/>
          <w:szCs w:val="24"/>
        </w:rPr>
        <w:t>/</w:t>
      </w:r>
      <w:r w:rsidR="007A225C">
        <w:rPr>
          <w:rFonts w:ascii="Calibri" w:hAnsi="Calibri"/>
          <w:szCs w:val="24"/>
        </w:rPr>
        <w:t>2021</w:t>
      </w:r>
      <w:proofErr w:type="gramStart"/>
      <w:r w:rsidRPr="004A7691">
        <w:rPr>
          <w:rFonts w:ascii="Calibri" w:hAnsi="Calibri"/>
          <w:szCs w:val="24"/>
        </w:rPr>
        <w:t xml:space="preserve">, </w:t>
      </w:r>
      <w:r w:rsidR="00B354DB">
        <w:rPr>
          <w:rFonts w:ascii="Calibri" w:hAnsi="Calibri"/>
          <w:szCs w:val="24"/>
        </w:rPr>
        <w:t>declara</w:t>
      </w:r>
      <w:proofErr w:type="gramEnd"/>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2380" w:rsidRPr="004A7691" w:rsidRDefault="008B2380"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DF450C" w:rsidRPr="004A7691" w:rsidRDefault="00DF450C"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354DB" w:rsidRDefault="008B0069" w:rsidP="004A7691">
      <w:pPr>
        <w:spacing w:line="276" w:lineRule="auto"/>
        <w:jc w:val="center"/>
        <w:rPr>
          <w:rFonts w:ascii="Calibri" w:hAnsi="Calibri"/>
          <w:b/>
          <w:bCs/>
          <w:szCs w:val="24"/>
        </w:rPr>
      </w:pPr>
      <w:r>
        <w:rPr>
          <w:rFonts w:ascii="Calibri" w:hAnsi="Calibri"/>
          <w:b/>
          <w:bCs/>
          <w:szCs w:val="24"/>
        </w:rPr>
        <w:t>Anexo IV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lastRenderedPageBreak/>
        <w:t>Credenciamento</w:t>
      </w: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Mediante o presente, credenciamos o(a) Sr.(a) ..............................,</w:t>
      </w:r>
      <w:r w:rsidR="001A3103">
        <w:rPr>
          <w:rFonts w:ascii="Calibri" w:hAnsi="Calibri"/>
          <w:szCs w:val="24"/>
        </w:rPr>
        <w:t xml:space="preserve"> portador (a) da c</w:t>
      </w:r>
      <w:r w:rsidRPr="004A7691">
        <w:rPr>
          <w:rFonts w:ascii="Calibri" w:hAnsi="Calibri"/>
          <w:szCs w:val="24"/>
        </w:rPr>
        <w:t xml:space="preserve">édula de </w:t>
      </w:r>
      <w:r w:rsidR="001A3103">
        <w:rPr>
          <w:rFonts w:ascii="Calibri" w:hAnsi="Calibri"/>
          <w:szCs w:val="24"/>
        </w:rPr>
        <w:t>i</w:t>
      </w:r>
      <w:r w:rsidR="00B354DB">
        <w:rPr>
          <w:rFonts w:ascii="Calibri" w:hAnsi="Calibri"/>
          <w:szCs w:val="24"/>
        </w:rPr>
        <w:t>dentidade nº</w:t>
      </w:r>
      <w:r w:rsidR="001A3103">
        <w:rPr>
          <w:rFonts w:ascii="Calibri" w:hAnsi="Calibri"/>
          <w:szCs w:val="24"/>
        </w:rPr>
        <w:t>.</w:t>
      </w:r>
      <w:r w:rsidR="00B354DB">
        <w:rPr>
          <w:rFonts w:ascii="Calibri" w:hAnsi="Calibri"/>
          <w:szCs w:val="24"/>
        </w:rPr>
        <w:t xml:space="preserve"> ..............., inscrito</w:t>
      </w:r>
      <w:r w:rsidR="001A3103">
        <w:rPr>
          <w:rFonts w:ascii="Calibri" w:hAnsi="Calibri"/>
          <w:szCs w:val="24"/>
        </w:rPr>
        <w:t xml:space="preserve"> (a)</w:t>
      </w:r>
      <w:r w:rsidR="00B354DB">
        <w:rPr>
          <w:rFonts w:ascii="Calibri" w:hAnsi="Calibri"/>
          <w:szCs w:val="24"/>
        </w:rPr>
        <w:t xml:space="preserve"> no cadastro de pessoas físicas sob o nº. ...............................</w:t>
      </w:r>
      <w:r w:rsidRPr="004A7691">
        <w:rPr>
          <w:rFonts w:ascii="Calibri" w:hAnsi="Calibri"/>
          <w:szCs w:val="24"/>
        </w:rPr>
        <w:t>............, a participar da licitação instaurada pela Prefeitura Municipal de Tupaciguara, na modalidade Pregão</w:t>
      </w:r>
      <w:r w:rsidR="00B354DB">
        <w:rPr>
          <w:rFonts w:ascii="Calibri" w:hAnsi="Calibri"/>
          <w:szCs w:val="24"/>
        </w:rPr>
        <w:t xml:space="preserve"> Pre</w:t>
      </w:r>
      <w:r w:rsidR="001A3103">
        <w:rPr>
          <w:rFonts w:ascii="Calibri" w:hAnsi="Calibri"/>
          <w:szCs w:val="24"/>
        </w:rPr>
        <w:t xml:space="preserve">sencial nº. </w:t>
      </w:r>
      <w:r w:rsidR="007A225C">
        <w:rPr>
          <w:rFonts w:ascii="Calibri" w:hAnsi="Calibri"/>
          <w:szCs w:val="24"/>
        </w:rPr>
        <w:t>038</w:t>
      </w:r>
      <w:r w:rsidR="001A3103">
        <w:rPr>
          <w:rFonts w:ascii="Calibri" w:hAnsi="Calibri"/>
          <w:szCs w:val="24"/>
        </w:rPr>
        <w:t>/</w:t>
      </w:r>
      <w:r w:rsidR="007A225C">
        <w:rPr>
          <w:rFonts w:ascii="Calibri" w:hAnsi="Calibri"/>
          <w:szCs w:val="24"/>
        </w:rPr>
        <w:t>2021</w:t>
      </w:r>
      <w:r w:rsidRPr="004A7691">
        <w:rPr>
          <w:rFonts w:ascii="Calibri" w:hAnsi="Calibri"/>
          <w:szCs w:val="24"/>
        </w:rPr>
        <w:t xml:space="preserve">, na </w:t>
      </w:r>
      <w:r w:rsidR="00B354DB">
        <w:rPr>
          <w:rFonts w:ascii="Calibri" w:hAnsi="Calibri"/>
          <w:szCs w:val="24"/>
        </w:rPr>
        <w:t>qualidade de representante legal</w:t>
      </w:r>
      <w:r w:rsidRPr="004A7691">
        <w:rPr>
          <w:rFonts w:ascii="Calibri" w:hAnsi="Calibri"/>
          <w:szCs w:val="24"/>
        </w:rPr>
        <w:t xml:space="preserve">, outorgando-lhe </w:t>
      </w:r>
      <w:r w:rsidRPr="00B354DB">
        <w:rPr>
          <w:rFonts w:ascii="Calibri" w:hAnsi="Calibri"/>
          <w:szCs w:val="24"/>
        </w:rPr>
        <w:t>plenos poderes</w:t>
      </w:r>
      <w:r w:rsidRPr="004A7691">
        <w:rPr>
          <w:rFonts w:ascii="Calibri" w:hAnsi="Calibri"/>
          <w:szCs w:val="24"/>
        </w:rPr>
        <w:t xml:space="preserve"> para pronunciar-se em nome da </w:t>
      </w:r>
      <w:proofErr w:type="gramStart"/>
      <w:r w:rsidRPr="004A7691">
        <w:rPr>
          <w:rFonts w:ascii="Calibri" w:hAnsi="Calibri"/>
          <w:szCs w:val="24"/>
        </w:rPr>
        <w:t>empresa ...</w:t>
      </w:r>
      <w:proofErr w:type="gramEnd"/>
      <w:r w:rsidRPr="004A7691">
        <w:rPr>
          <w:rFonts w:ascii="Calibri" w:hAnsi="Calibri"/>
          <w:szCs w:val="24"/>
        </w:rPr>
        <w:t xml:space="preserve">............., </w:t>
      </w:r>
      <w:r w:rsidR="00B354DB">
        <w:rPr>
          <w:rFonts w:ascii="Calibri" w:hAnsi="Calibri"/>
          <w:szCs w:val="24"/>
        </w:rPr>
        <w:t>inscrita no cadastro de pessoas jurídicas sob o nº. .....................</w:t>
      </w:r>
      <w:r w:rsidRPr="004A7691">
        <w:rPr>
          <w:rFonts w:ascii="Calibri" w:hAnsi="Calibri"/>
          <w:szCs w:val="24"/>
        </w:rPr>
        <w:t xml:space="preserve">.............., bem como formular propostas, dar lances verbais </w:t>
      </w:r>
      <w:r w:rsidR="000F683F" w:rsidRPr="004A7691">
        <w:rPr>
          <w:rFonts w:ascii="Calibri" w:hAnsi="Calibri"/>
          <w:szCs w:val="24"/>
        </w:rPr>
        <w:t>e praticar</w:t>
      </w:r>
      <w:r w:rsidRPr="004A7691">
        <w:rPr>
          <w:rFonts w:ascii="Calibri" w:hAnsi="Calibri"/>
          <w:szCs w:val="24"/>
        </w:rPr>
        <w:t xml:space="preserve"> todos os demais atos inerentes ao certame, inclusive assinar contratos.</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 ......... de .................................. </w:t>
      </w:r>
      <w:proofErr w:type="gramStart"/>
      <w:r w:rsidRPr="004A7691">
        <w:rPr>
          <w:rFonts w:ascii="Calibri" w:hAnsi="Calibri"/>
          <w:szCs w:val="24"/>
        </w:rPr>
        <w:t>de</w:t>
      </w:r>
      <w:proofErr w:type="gramEnd"/>
      <w:r w:rsidRPr="004A7691">
        <w:rPr>
          <w:rFonts w:ascii="Calibri" w:hAnsi="Calibri"/>
          <w:szCs w:val="24"/>
        </w:rPr>
        <w:t xml:space="preserve"> .............</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Assinatura do Dirigente da Empresa</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Pr="004A7691" w:rsidRDefault="0007764F"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8B2380" w:rsidRDefault="008B2380" w:rsidP="004A7691">
      <w:pPr>
        <w:spacing w:line="276" w:lineRule="auto"/>
        <w:jc w:val="center"/>
        <w:rPr>
          <w:rFonts w:ascii="Calibri" w:hAnsi="Calibri"/>
          <w:b/>
          <w:bCs/>
          <w:szCs w:val="24"/>
        </w:rPr>
      </w:pPr>
    </w:p>
    <w:p w:rsidR="001A3103" w:rsidRPr="004A7691" w:rsidRDefault="001A3103"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C37010" w:rsidRDefault="00C37010" w:rsidP="004A7691">
      <w:pPr>
        <w:spacing w:line="276" w:lineRule="auto"/>
        <w:jc w:val="center"/>
        <w:rPr>
          <w:rFonts w:ascii="Calibri" w:hAnsi="Calibri"/>
          <w:b/>
          <w:bCs/>
          <w:szCs w:val="24"/>
        </w:rPr>
      </w:pPr>
    </w:p>
    <w:p w:rsidR="00571EB6" w:rsidRDefault="00571EB6" w:rsidP="00FA104B">
      <w:pPr>
        <w:spacing w:line="276" w:lineRule="auto"/>
        <w:rPr>
          <w:rFonts w:ascii="Calibri" w:hAnsi="Calibri"/>
          <w:b/>
          <w:bCs/>
          <w:szCs w:val="24"/>
        </w:rPr>
      </w:pPr>
    </w:p>
    <w:p w:rsidR="008B2380" w:rsidRPr="004A7691" w:rsidRDefault="008B2380"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07764F" w:rsidRPr="00B0593C" w:rsidRDefault="00BC474B" w:rsidP="00304269">
      <w:pPr>
        <w:spacing w:line="276" w:lineRule="auto"/>
        <w:jc w:val="center"/>
        <w:rPr>
          <w:szCs w:val="24"/>
        </w:rPr>
      </w:pPr>
      <w:r w:rsidRPr="004A7691">
        <w:rPr>
          <w:rFonts w:ascii="Calibri" w:hAnsi="Calibri"/>
          <w:b/>
          <w:bCs/>
          <w:snapToGrid w:val="0"/>
          <w:szCs w:val="24"/>
        </w:rPr>
        <w:t xml:space="preserve"> </w:t>
      </w:r>
    </w:p>
    <w:p w:rsidR="008B2380" w:rsidRPr="009A0486" w:rsidRDefault="008B2380" w:rsidP="008B2380">
      <w:pPr>
        <w:spacing w:line="276" w:lineRule="auto"/>
        <w:jc w:val="center"/>
        <w:rPr>
          <w:rFonts w:ascii="Calibri" w:hAnsi="Calibri"/>
          <w:b/>
          <w:bCs/>
          <w:snapToGrid w:val="0"/>
          <w:szCs w:val="24"/>
        </w:rPr>
      </w:pPr>
      <w:r>
        <w:rPr>
          <w:rFonts w:ascii="Calibri" w:hAnsi="Calibri"/>
          <w:b/>
          <w:bCs/>
          <w:szCs w:val="24"/>
        </w:rPr>
        <w:lastRenderedPageBreak/>
        <w:t>Minuta da Ata de Registro de Preço</w:t>
      </w:r>
    </w:p>
    <w:p w:rsidR="008B2380" w:rsidRPr="00B0593C" w:rsidRDefault="008B2380" w:rsidP="008B2380">
      <w:pPr>
        <w:jc w:val="both"/>
        <w:rPr>
          <w:szCs w:val="24"/>
        </w:rPr>
      </w:pPr>
    </w:p>
    <w:p w:rsidR="008B2380" w:rsidRPr="00403718" w:rsidRDefault="008B2380" w:rsidP="008B2380">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(av/rua</w:t>
      </w:r>
      <w:proofErr w:type="gramStart"/>
      <w:r w:rsidRPr="00B0593C">
        <w:rPr>
          <w:rFonts w:ascii="Calibri" w:hAnsi="Calibri"/>
          <w:szCs w:val="24"/>
        </w:rPr>
        <w:t>)</w:t>
      </w:r>
      <w:proofErr w:type="gramEnd"/>
      <w:r w:rsidRPr="00B0593C">
        <w:rPr>
          <w:rFonts w:ascii="Calibri" w:hAnsi="Calibri"/>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szCs w:val="24"/>
        </w:rPr>
        <w:t>av.</w:t>
      </w:r>
      <w:proofErr w:type="gramEnd"/>
      <w:r w:rsidRPr="00B0593C">
        <w:rPr>
          <w:rFonts w:ascii="Calibri" w:hAnsi="Calibri"/>
          <w:szCs w:val="24"/>
        </w:rPr>
        <w:t xml:space="preserve">/rua)_________________,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w:t>
      </w:r>
      <w:r w:rsidR="00571EB6">
        <w:rPr>
          <w:rFonts w:asciiTheme="minorHAnsi" w:eastAsia="Tahoma" w:hAnsiTheme="minorHAnsi"/>
        </w:rPr>
        <w:t>113/2021</w:t>
      </w:r>
      <w:r w:rsidRPr="00403718">
        <w:rPr>
          <w:rFonts w:asciiTheme="minorHAnsi" w:eastAsia="Tahoma" w:hAnsiTheme="minorHAnsi"/>
        </w:rPr>
        <w:t xml:space="preserve">, Pregão </w:t>
      </w:r>
      <w:r>
        <w:rPr>
          <w:rFonts w:asciiTheme="minorHAnsi" w:eastAsia="Tahoma" w:hAnsiTheme="minorHAnsi"/>
        </w:rPr>
        <w:t>Presencial nº</w:t>
      </w:r>
      <w:r w:rsidR="00571EB6">
        <w:rPr>
          <w:rFonts w:asciiTheme="minorHAnsi" w:eastAsia="Tahoma" w:hAnsiTheme="minorHAnsi"/>
        </w:rPr>
        <w:t>038/2021</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Primeira</w:t>
      </w:r>
      <w:r w:rsidR="00441A78">
        <w:rPr>
          <w:rFonts w:ascii="Calibri" w:hAnsi="Calibri"/>
          <w:b/>
          <w:bCs/>
          <w:szCs w:val="24"/>
        </w:rPr>
        <w:t xml:space="preserve"> - </w:t>
      </w:r>
      <w:r w:rsidRPr="004A7691">
        <w:rPr>
          <w:rFonts w:ascii="Calibri" w:hAnsi="Calibri"/>
          <w:b/>
          <w:bCs/>
          <w:szCs w:val="24"/>
        </w:rPr>
        <w:t>Do Fundamento Legal</w:t>
      </w:r>
    </w:p>
    <w:p w:rsidR="00BC474B" w:rsidRPr="004A7691" w:rsidRDefault="008B2380" w:rsidP="004A7691">
      <w:pPr>
        <w:pStyle w:val="Corpodetexto"/>
        <w:tabs>
          <w:tab w:val="left" w:pos="426"/>
        </w:tabs>
        <w:spacing w:line="276" w:lineRule="auto"/>
        <w:rPr>
          <w:rFonts w:ascii="Calibri" w:hAnsi="Calibri" w:cs="Times New Roman"/>
          <w:szCs w:val="24"/>
        </w:rPr>
      </w:pPr>
      <w:r>
        <w:rPr>
          <w:rFonts w:ascii="Calibri" w:hAnsi="Calibri" w:cs="Times New Roman"/>
          <w:szCs w:val="24"/>
        </w:rPr>
        <w:t>1.1 - A celebração desta</w:t>
      </w:r>
      <w:r w:rsidR="00BC474B" w:rsidRPr="004A7691">
        <w:rPr>
          <w:rFonts w:ascii="Calibri" w:hAnsi="Calibri" w:cs="Times New Roman"/>
          <w:szCs w:val="24"/>
        </w:rPr>
        <w:t xml:space="preserve"> </w:t>
      </w:r>
      <w:r>
        <w:rPr>
          <w:rFonts w:ascii="Calibri" w:hAnsi="Calibri" w:cs="Times New Roman"/>
          <w:szCs w:val="24"/>
        </w:rPr>
        <w:t>Ata</w:t>
      </w:r>
      <w:r w:rsidR="00BC474B" w:rsidRPr="004A7691">
        <w:rPr>
          <w:rFonts w:ascii="Calibri" w:hAnsi="Calibri" w:cs="Times New Roman"/>
          <w:szCs w:val="24"/>
        </w:rPr>
        <w:t xml:space="preserve"> se dá em conformidade com o processo licitatório nº </w:t>
      </w:r>
      <w:r w:rsidR="00571EB6">
        <w:rPr>
          <w:rFonts w:ascii="Calibri" w:hAnsi="Calibri" w:cs="Times New Roman"/>
          <w:szCs w:val="24"/>
        </w:rPr>
        <w:t>113</w:t>
      </w:r>
      <w:r w:rsidR="00BC474B" w:rsidRPr="004A7691">
        <w:rPr>
          <w:rFonts w:ascii="Calibri" w:hAnsi="Calibri" w:cs="Times New Roman"/>
          <w:szCs w:val="24"/>
        </w:rPr>
        <w:t>/</w:t>
      </w:r>
      <w:r w:rsidR="00D30352">
        <w:rPr>
          <w:rFonts w:ascii="Calibri" w:hAnsi="Calibri" w:cs="Times New Roman"/>
          <w:szCs w:val="24"/>
        </w:rPr>
        <w:t>2021</w:t>
      </w:r>
      <w:r w:rsidR="00BC474B" w:rsidRPr="004A7691">
        <w:rPr>
          <w:rFonts w:ascii="Calibri" w:hAnsi="Calibri" w:cs="Times New Roman"/>
          <w:szCs w:val="24"/>
        </w:rPr>
        <w:t>, decorrente do Pregão Presencial nº</w:t>
      </w:r>
      <w:r w:rsidR="00441A78">
        <w:rPr>
          <w:rFonts w:ascii="Calibri" w:hAnsi="Calibri" w:cs="Times New Roman"/>
          <w:szCs w:val="24"/>
        </w:rPr>
        <w:t xml:space="preserve">. </w:t>
      </w:r>
      <w:r w:rsidR="00D30352">
        <w:rPr>
          <w:rFonts w:ascii="Calibri" w:hAnsi="Calibri" w:cs="Times New Roman"/>
          <w:szCs w:val="24"/>
        </w:rPr>
        <w:t>0</w:t>
      </w:r>
      <w:r w:rsidR="000F683F">
        <w:rPr>
          <w:rFonts w:ascii="Calibri" w:hAnsi="Calibri" w:cs="Times New Roman"/>
          <w:szCs w:val="24"/>
        </w:rPr>
        <w:t>3</w:t>
      </w:r>
      <w:r w:rsidR="00571EB6">
        <w:rPr>
          <w:rFonts w:ascii="Calibri" w:hAnsi="Calibri" w:cs="Times New Roman"/>
          <w:szCs w:val="24"/>
        </w:rPr>
        <w:t>8</w:t>
      </w:r>
      <w:r w:rsidR="00BC474B" w:rsidRPr="004A7691">
        <w:rPr>
          <w:rFonts w:ascii="Calibri" w:hAnsi="Calibri" w:cs="Times New Roman"/>
          <w:szCs w:val="24"/>
        </w:rPr>
        <w:t>/</w:t>
      </w:r>
      <w:r w:rsidR="00D30352">
        <w:rPr>
          <w:rFonts w:ascii="Calibri" w:hAnsi="Calibri" w:cs="Times New Roman"/>
          <w:szCs w:val="24"/>
        </w:rPr>
        <w:t>2021</w:t>
      </w:r>
      <w:r w:rsidR="00BC474B" w:rsidRPr="004A7691">
        <w:rPr>
          <w:rFonts w:ascii="Calibri" w:hAnsi="Calibri" w:cs="Times New Roman"/>
          <w:szCs w:val="24"/>
        </w:rPr>
        <w:t xml:space="preserve">, homologado em </w:t>
      </w:r>
      <w:proofErr w:type="spellStart"/>
      <w:r w:rsidR="00BC474B" w:rsidRPr="004A7691">
        <w:rPr>
          <w:rFonts w:ascii="Calibri" w:hAnsi="Calibri" w:cs="Times New Roman"/>
          <w:szCs w:val="24"/>
        </w:rPr>
        <w:t>xx</w:t>
      </w:r>
      <w:proofErr w:type="spellEnd"/>
      <w:r w:rsidR="00BC474B" w:rsidRPr="004A7691">
        <w:rPr>
          <w:rFonts w:ascii="Calibri" w:hAnsi="Calibri" w:cs="Times New Roman"/>
          <w:szCs w:val="24"/>
        </w:rPr>
        <w:t>/</w:t>
      </w:r>
      <w:proofErr w:type="spellStart"/>
      <w:r w:rsidR="00BC474B" w:rsidRPr="004A7691">
        <w:rPr>
          <w:rFonts w:ascii="Calibri" w:hAnsi="Calibri" w:cs="Times New Roman"/>
          <w:szCs w:val="24"/>
        </w:rPr>
        <w:t>xx</w:t>
      </w:r>
      <w:proofErr w:type="spellEnd"/>
      <w:r w:rsidR="00BC474B" w:rsidRPr="004A7691">
        <w:rPr>
          <w:rFonts w:ascii="Calibri" w:hAnsi="Calibri" w:cs="Times New Roman"/>
          <w:szCs w:val="24"/>
        </w:rPr>
        <w:t>/</w:t>
      </w:r>
      <w:proofErr w:type="spellStart"/>
      <w:r w:rsidR="00BC474B" w:rsidRPr="004A7691">
        <w:rPr>
          <w:rFonts w:ascii="Calibri" w:hAnsi="Calibri" w:cs="Times New Roman"/>
          <w:szCs w:val="24"/>
        </w:rPr>
        <w:t>xxxx</w:t>
      </w:r>
      <w:proofErr w:type="spellEnd"/>
      <w:r w:rsidR="00BC474B" w:rsidRPr="004A7691">
        <w:rPr>
          <w:rFonts w:ascii="Calibri" w:hAnsi="Calibri" w:cs="Times New Roman"/>
          <w:szCs w:val="24"/>
        </w:rPr>
        <w:t>, e de acordo com a Lei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10.520</w:t>
      </w:r>
      <w:r w:rsidR="00441A78">
        <w:rPr>
          <w:rFonts w:ascii="Calibri" w:hAnsi="Calibri" w:cs="Times New Roman"/>
          <w:szCs w:val="24"/>
        </w:rPr>
        <w:t>/</w:t>
      </w:r>
      <w:r w:rsidR="00BC474B" w:rsidRPr="004A7691">
        <w:rPr>
          <w:rFonts w:ascii="Calibri" w:hAnsi="Calibri" w:cs="Times New Roman"/>
          <w:szCs w:val="24"/>
        </w:rPr>
        <w:t>2002, com aplicação subsidiária da Lei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8.666</w:t>
      </w:r>
      <w:r w:rsidR="00441A78">
        <w:rPr>
          <w:rFonts w:ascii="Calibri" w:hAnsi="Calibri" w:cs="Times New Roman"/>
          <w:szCs w:val="24"/>
        </w:rPr>
        <w:t>/</w:t>
      </w:r>
      <w:r w:rsidR="00BC474B" w:rsidRPr="004A7691">
        <w:rPr>
          <w:rFonts w:ascii="Calibri" w:hAnsi="Calibri" w:cs="Times New Roman"/>
          <w:szCs w:val="24"/>
        </w:rPr>
        <w:t>1993 e alterações, Decreto Federal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3.555</w:t>
      </w:r>
      <w:r w:rsidR="00441A78">
        <w:rPr>
          <w:rFonts w:ascii="Calibri" w:hAnsi="Calibri" w:cs="Times New Roman"/>
          <w:szCs w:val="24"/>
        </w:rPr>
        <w:t>/</w:t>
      </w:r>
      <w:r w:rsidR="00BC474B" w:rsidRPr="004A7691">
        <w:rPr>
          <w:rFonts w:ascii="Calibri" w:hAnsi="Calibri" w:cs="Times New Roman"/>
          <w:szCs w:val="24"/>
        </w:rPr>
        <w:t>2000 e Decreto Municipal n</w:t>
      </w:r>
      <w:r w:rsidR="000B0498">
        <w:rPr>
          <w:rFonts w:ascii="Calibri" w:hAnsi="Calibri" w:cs="Times New Roman"/>
          <w:szCs w:val="24"/>
        </w:rPr>
        <w:t>º.</w:t>
      </w:r>
      <w:r w:rsidR="00BC474B" w:rsidRPr="004A7691">
        <w:rPr>
          <w:rFonts w:ascii="Calibri" w:hAnsi="Calibri" w:cs="Times New Roman"/>
          <w:szCs w:val="24"/>
        </w:rPr>
        <w:t xml:space="preserve"> 398</w:t>
      </w:r>
      <w:r w:rsidR="00441A78">
        <w:rPr>
          <w:rFonts w:ascii="Calibri" w:hAnsi="Calibri" w:cs="Times New Roman"/>
          <w:szCs w:val="24"/>
        </w:rPr>
        <w:t>/2</w:t>
      </w:r>
      <w:r w:rsidR="00BC474B" w:rsidRPr="004A7691">
        <w:rPr>
          <w:rFonts w:ascii="Calibri" w:hAnsi="Calibri" w:cs="Times New Roman"/>
          <w:szCs w:val="24"/>
        </w:rPr>
        <w:t xml:space="preserve">009. </w:t>
      </w:r>
    </w:p>
    <w:p w:rsidR="008B2380" w:rsidRDefault="008B2380" w:rsidP="004A7691">
      <w:pPr>
        <w:pStyle w:val="Corpodetexto"/>
        <w:tabs>
          <w:tab w:val="left" w:pos="426"/>
        </w:tabs>
        <w:spacing w:line="276" w:lineRule="auto"/>
        <w:rPr>
          <w:rFonts w:ascii="Calibri" w:hAnsi="Calibri" w:cs="Times New Roman"/>
          <w:b/>
          <w:bCs/>
          <w:szCs w:val="24"/>
        </w:rPr>
      </w:pPr>
    </w:p>
    <w:p w:rsidR="00BC474B" w:rsidRPr="004A7691" w:rsidRDefault="00BC474B" w:rsidP="004A7691">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sidR="00441A78">
        <w:rPr>
          <w:rFonts w:ascii="Calibri" w:hAnsi="Calibri" w:cs="Times New Roman"/>
          <w:b/>
          <w:bCs/>
          <w:szCs w:val="24"/>
        </w:rPr>
        <w:t xml:space="preserve"> - </w:t>
      </w:r>
      <w:r w:rsidRPr="004A7691">
        <w:rPr>
          <w:rFonts w:ascii="Calibri" w:hAnsi="Calibri" w:cs="Times New Roman"/>
          <w:b/>
          <w:bCs/>
          <w:szCs w:val="24"/>
        </w:rPr>
        <w:t>Do Objeto</w:t>
      </w:r>
    </w:p>
    <w:p w:rsidR="008B2380" w:rsidRDefault="00BC474B" w:rsidP="004A7691">
      <w:pPr>
        <w:spacing w:line="276" w:lineRule="auto"/>
        <w:jc w:val="both"/>
        <w:rPr>
          <w:rFonts w:ascii="Calibri" w:hAnsi="Calibri"/>
          <w:color w:val="000000"/>
          <w:szCs w:val="24"/>
        </w:rPr>
      </w:pPr>
      <w:r w:rsidRPr="004A7691">
        <w:rPr>
          <w:rFonts w:ascii="Calibri" w:hAnsi="Calibri"/>
          <w:szCs w:val="24"/>
        </w:rPr>
        <w:t xml:space="preserve">2.1 - A </w:t>
      </w:r>
      <w:r w:rsidRPr="004A7691">
        <w:rPr>
          <w:rFonts w:ascii="Calibri" w:hAnsi="Calibri"/>
          <w:snapToGrid w:val="0"/>
          <w:szCs w:val="24"/>
        </w:rPr>
        <w:t>presente licitação tem por o</w:t>
      </w:r>
      <w:r w:rsidRPr="00571EB6">
        <w:rPr>
          <w:rFonts w:ascii="Calibri" w:hAnsi="Calibri"/>
          <w:snapToGrid w:val="0"/>
          <w:szCs w:val="24"/>
        </w:rPr>
        <w:t>bjet</w:t>
      </w:r>
      <w:r w:rsidRPr="004A7691">
        <w:rPr>
          <w:rFonts w:ascii="Calibri" w:hAnsi="Calibri"/>
          <w:snapToGrid w:val="0"/>
          <w:szCs w:val="24"/>
        </w:rPr>
        <w:t>o</w:t>
      </w:r>
      <w:r w:rsidR="008B2380">
        <w:rPr>
          <w:rFonts w:ascii="Calibri" w:hAnsi="Calibri"/>
          <w:snapToGrid w:val="0"/>
          <w:szCs w:val="24"/>
        </w:rPr>
        <w:t xml:space="preserve"> ao</w:t>
      </w:r>
      <w:r w:rsidR="004916E8">
        <w:rPr>
          <w:rFonts w:ascii="Calibri" w:hAnsi="Calibri"/>
          <w:snapToGrid w:val="0"/>
          <w:szCs w:val="24"/>
        </w:rPr>
        <w:t xml:space="preserve"> </w:t>
      </w:r>
      <w:r w:rsidR="00571EB6" w:rsidRPr="000D1E0B">
        <w:rPr>
          <w:rFonts w:ascii="Calibri" w:hAnsi="Calibri"/>
          <w:b/>
          <w:szCs w:val="24"/>
        </w:rPr>
        <w:t xml:space="preserve">Registro de preços para serviços de recargas e aquisições de cartuchos </w:t>
      </w:r>
      <w:r w:rsidR="00571EB6">
        <w:rPr>
          <w:rFonts w:ascii="Calibri" w:hAnsi="Calibri"/>
          <w:b/>
          <w:szCs w:val="24"/>
        </w:rPr>
        <w:t xml:space="preserve">e toners </w:t>
      </w:r>
      <w:r w:rsidR="00571EB6" w:rsidRPr="000D1E0B">
        <w:rPr>
          <w:rFonts w:ascii="Calibri" w:hAnsi="Calibri"/>
          <w:b/>
          <w:szCs w:val="24"/>
        </w:rPr>
        <w:t>para atender as necessidades de diversas secretarias, nas quantidades e especificações contidas no termo de referência.</w:t>
      </w:r>
    </w:p>
    <w:p w:rsidR="00BC474B" w:rsidRPr="004A7691" w:rsidRDefault="00BC474B" w:rsidP="004A7691">
      <w:pPr>
        <w:spacing w:line="276" w:lineRule="auto"/>
        <w:jc w:val="both"/>
        <w:rPr>
          <w:rFonts w:ascii="Calibri" w:hAnsi="Calibri"/>
          <w:szCs w:val="24"/>
        </w:rPr>
      </w:pPr>
      <w:r w:rsidRPr="004A7691">
        <w:rPr>
          <w:rFonts w:ascii="Calibri" w:hAnsi="Calibri"/>
          <w:szCs w:val="24"/>
        </w:rPr>
        <w:t>2.2</w:t>
      </w:r>
      <w:r w:rsidR="00441A78">
        <w:rPr>
          <w:rFonts w:ascii="Calibri" w:hAnsi="Calibri"/>
          <w:szCs w:val="24"/>
        </w:rPr>
        <w:t xml:space="preserve"> - </w:t>
      </w:r>
      <w:r w:rsidR="008B2380">
        <w:rPr>
          <w:rFonts w:ascii="Calibri" w:hAnsi="Calibri"/>
          <w:szCs w:val="24"/>
        </w:rPr>
        <w:t>Faz parte integrante da</w:t>
      </w:r>
      <w:r w:rsidRPr="004A7691">
        <w:rPr>
          <w:rFonts w:ascii="Calibri" w:hAnsi="Calibri"/>
          <w:szCs w:val="24"/>
        </w:rPr>
        <w:t xml:space="preserve"> presente </w:t>
      </w:r>
      <w:r w:rsidR="008B2380">
        <w:rPr>
          <w:rFonts w:ascii="Calibri" w:hAnsi="Calibri"/>
          <w:szCs w:val="24"/>
        </w:rPr>
        <w:t>ata</w:t>
      </w:r>
      <w:r w:rsidRPr="004A7691">
        <w:rPr>
          <w:rFonts w:ascii="Calibri" w:hAnsi="Calibri"/>
          <w:szCs w:val="24"/>
        </w:rPr>
        <w:t xml:space="preserve"> independente de transcrição e anexação: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Edital e anexos do Pregão Presencial nº. </w:t>
      </w:r>
      <w:r w:rsidR="00D30352">
        <w:rPr>
          <w:rFonts w:ascii="Calibri" w:hAnsi="Calibri"/>
          <w:szCs w:val="24"/>
        </w:rPr>
        <w:t>0</w:t>
      </w:r>
      <w:r w:rsidR="008B2380">
        <w:rPr>
          <w:rFonts w:ascii="Calibri" w:hAnsi="Calibri"/>
          <w:szCs w:val="24"/>
        </w:rPr>
        <w:t>3</w:t>
      </w:r>
      <w:r w:rsidR="00571EB6">
        <w:rPr>
          <w:rFonts w:ascii="Calibri" w:hAnsi="Calibri"/>
          <w:szCs w:val="24"/>
        </w:rPr>
        <w:t>8</w:t>
      </w:r>
      <w:r w:rsidR="00D30352">
        <w:rPr>
          <w:rFonts w:ascii="Calibri" w:hAnsi="Calibri"/>
          <w:szCs w:val="24"/>
        </w:rPr>
        <w:t>/2021</w:t>
      </w:r>
      <w:r w:rsidR="00441A78">
        <w:rPr>
          <w:rFonts w:ascii="Calibri" w:hAnsi="Calibri"/>
          <w:szCs w:val="24"/>
        </w:rPr>
        <w:t>.</w:t>
      </w:r>
    </w:p>
    <w:p w:rsidR="00FD64C1" w:rsidRDefault="00BC474B" w:rsidP="004A7691">
      <w:pPr>
        <w:spacing w:line="276" w:lineRule="auto"/>
        <w:jc w:val="both"/>
        <w:rPr>
          <w:rFonts w:ascii="Calibri" w:hAnsi="Calibri"/>
          <w:szCs w:val="24"/>
        </w:rPr>
      </w:pPr>
      <w:r w:rsidRPr="004A7691">
        <w:rPr>
          <w:rFonts w:ascii="Calibri" w:hAnsi="Calibri"/>
          <w:szCs w:val="24"/>
        </w:rPr>
        <w:t>b) Prop</w:t>
      </w:r>
      <w:r w:rsidR="00441A78">
        <w:rPr>
          <w:rFonts w:ascii="Calibri" w:hAnsi="Calibri"/>
          <w:szCs w:val="24"/>
        </w:rPr>
        <w:t>osta Comercial</w:t>
      </w:r>
      <w:r w:rsidR="008B0069">
        <w:rPr>
          <w:rFonts w:ascii="Calibri" w:hAnsi="Calibri"/>
          <w:szCs w:val="24"/>
        </w:rPr>
        <w:t xml:space="preserve"> </w:t>
      </w:r>
      <w:r w:rsidR="00A41651">
        <w:rPr>
          <w:rFonts w:ascii="Calibri" w:hAnsi="Calibri"/>
          <w:szCs w:val="24"/>
        </w:rPr>
        <w:t>Adjudicada</w:t>
      </w:r>
      <w:r w:rsidR="00441A78">
        <w:rPr>
          <w:rFonts w:ascii="Calibri" w:hAnsi="Calibri"/>
          <w:szCs w:val="24"/>
        </w:rPr>
        <w:t>.</w:t>
      </w:r>
    </w:p>
    <w:p w:rsidR="00304269" w:rsidRDefault="00304269" w:rsidP="004A7691">
      <w:pPr>
        <w:spacing w:line="276" w:lineRule="auto"/>
        <w:jc w:val="both"/>
        <w:rPr>
          <w:rFonts w:ascii="Calibri" w:hAnsi="Calibri"/>
          <w:b/>
          <w:bCs/>
          <w:szCs w:val="24"/>
        </w:rPr>
      </w:pPr>
    </w:p>
    <w:p w:rsidR="008B2380" w:rsidRDefault="008B2380" w:rsidP="008B2380">
      <w:pPr>
        <w:spacing w:line="276" w:lineRule="auto"/>
        <w:jc w:val="both"/>
        <w:rPr>
          <w:rFonts w:ascii="Calibri" w:hAnsi="Calibri"/>
          <w:b/>
          <w:bCs/>
          <w:szCs w:val="24"/>
        </w:rPr>
      </w:pPr>
      <w:r>
        <w:rPr>
          <w:rFonts w:ascii="Calibri" w:hAnsi="Calibri"/>
          <w:b/>
          <w:bCs/>
          <w:szCs w:val="24"/>
        </w:rPr>
        <w:t>Cláusula Terceira – Do Prazo</w:t>
      </w:r>
    </w:p>
    <w:p w:rsidR="008B2380" w:rsidRDefault="008B2380" w:rsidP="008B2380">
      <w:pPr>
        <w:spacing w:line="276" w:lineRule="auto"/>
        <w:jc w:val="both"/>
        <w:rPr>
          <w:rFonts w:ascii="Calibri" w:hAnsi="Calibri"/>
          <w:b/>
          <w:szCs w:val="24"/>
        </w:rPr>
      </w:pPr>
      <w:r>
        <w:rPr>
          <w:rFonts w:ascii="Calibri" w:hAnsi="Calibri"/>
          <w:szCs w:val="24"/>
        </w:rPr>
        <w:t xml:space="preserve">3.1 – O prazo de validade da presente Ata será de </w:t>
      </w:r>
      <w:r>
        <w:rPr>
          <w:rFonts w:ascii="Calibri" w:hAnsi="Calibri"/>
          <w:b/>
          <w:szCs w:val="24"/>
        </w:rPr>
        <w:t>12 (doze) meses, contados das assinaturas e publicação em qualquer meio oficial adotado por este Município.</w:t>
      </w:r>
    </w:p>
    <w:p w:rsidR="00BC474B" w:rsidRDefault="008B2380" w:rsidP="004A7691">
      <w:pPr>
        <w:spacing w:line="276" w:lineRule="auto"/>
        <w:jc w:val="both"/>
        <w:rPr>
          <w:rFonts w:ascii="Calibri" w:hAnsi="Calibri"/>
          <w:b/>
          <w:szCs w:val="24"/>
        </w:rPr>
      </w:pPr>
      <w:r>
        <w:rPr>
          <w:rFonts w:ascii="Calibri" w:hAnsi="Calibri"/>
          <w:szCs w:val="24"/>
        </w:rPr>
        <w:t xml:space="preserve">3.2 – </w:t>
      </w:r>
      <w:r w:rsidR="00FA104B">
        <w:rPr>
          <w:rFonts w:ascii="Calibri" w:hAnsi="Calibri"/>
          <w:szCs w:val="24"/>
        </w:rPr>
        <w:t>P</w:t>
      </w:r>
      <w:r w:rsidR="00FA104B" w:rsidRPr="00FA104B">
        <w:rPr>
          <w:rFonts w:ascii="Calibri" w:hAnsi="Calibri"/>
          <w:szCs w:val="24"/>
        </w:rPr>
        <w:t>ara prestação de serviços o</w:t>
      </w:r>
      <w:r>
        <w:rPr>
          <w:rFonts w:ascii="Calibri" w:hAnsi="Calibri"/>
          <w:szCs w:val="24"/>
        </w:rPr>
        <w:t xml:space="preserve"> prazo de </w:t>
      </w:r>
      <w:r w:rsidR="00F77C63">
        <w:rPr>
          <w:rFonts w:ascii="Calibri" w:hAnsi="Calibri"/>
          <w:szCs w:val="24"/>
        </w:rPr>
        <w:t>início do fornecimento</w:t>
      </w:r>
      <w:r>
        <w:rPr>
          <w:rFonts w:ascii="Calibri" w:hAnsi="Calibri"/>
          <w:szCs w:val="24"/>
        </w:rPr>
        <w:t xml:space="preserve"> </w:t>
      </w:r>
      <w:r>
        <w:rPr>
          <w:rFonts w:ascii="Calibri" w:hAnsi="Calibri"/>
          <w:b/>
          <w:szCs w:val="24"/>
        </w:rPr>
        <w:t xml:space="preserve">será de </w:t>
      </w:r>
      <w:r w:rsidR="00292651" w:rsidRPr="00292651">
        <w:rPr>
          <w:rFonts w:ascii="Calibri" w:hAnsi="Calibri"/>
          <w:b/>
          <w:szCs w:val="24"/>
        </w:rPr>
        <w:t>24h (vinte e quatro horas)</w:t>
      </w:r>
      <w:r>
        <w:rPr>
          <w:rFonts w:ascii="Calibri" w:hAnsi="Calibri"/>
          <w:b/>
          <w:szCs w:val="24"/>
        </w:rPr>
        <w:t>, após o recebimento da autoriza</w:t>
      </w:r>
      <w:r w:rsidR="00292651">
        <w:rPr>
          <w:rFonts w:ascii="Calibri" w:hAnsi="Calibri"/>
          <w:b/>
          <w:szCs w:val="24"/>
        </w:rPr>
        <w:t>ç</w:t>
      </w:r>
      <w:r w:rsidR="00FA104B">
        <w:rPr>
          <w:rFonts w:ascii="Calibri" w:hAnsi="Calibri"/>
          <w:b/>
          <w:szCs w:val="24"/>
        </w:rPr>
        <w:t>ão de compras e serviços – ACS.</w:t>
      </w:r>
    </w:p>
    <w:p w:rsidR="00292651" w:rsidRPr="00FA104B" w:rsidRDefault="00292651" w:rsidP="004A7691">
      <w:pPr>
        <w:spacing w:line="276" w:lineRule="auto"/>
        <w:jc w:val="both"/>
        <w:rPr>
          <w:rFonts w:ascii="Calibri" w:hAnsi="Calibri"/>
          <w:b/>
          <w:szCs w:val="24"/>
        </w:rPr>
      </w:pPr>
      <w:r w:rsidRPr="00292651">
        <w:rPr>
          <w:rFonts w:ascii="Calibri" w:hAnsi="Calibri"/>
          <w:szCs w:val="24"/>
        </w:rPr>
        <w:t xml:space="preserve">3.3 </w:t>
      </w:r>
      <w:r w:rsidR="00FA104B">
        <w:rPr>
          <w:rFonts w:ascii="Calibri" w:hAnsi="Calibri"/>
          <w:szCs w:val="24"/>
        </w:rPr>
        <w:t>–</w:t>
      </w:r>
      <w:r>
        <w:rPr>
          <w:rFonts w:ascii="Calibri" w:hAnsi="Calibri"/>
          <w:b/>
          <w:szCs w:val="24"/>
        </w:rPr>
        <w:t xml:space="preserve"> </w:t>
      </w:r>
      <w:r w:rsidR="00FA104B">
        <w:rPr>
          <w:rFonts w:ascii="Calibri" w:hAnsi="Calibri"/>
          <w:szCs w:val="24"/>
        </w:rPr>
        <w:t xml:space="preserve">Para aquisições </w:t>
      </w:r>
      <w:r w:rsidR="00FA104B">
        <w:rPr>
          <w:rFonts w:ascii="Calibri" w:hAnsi="Calibri"/>
          <w:bCs/>
          <w:szCs w:val="24"/>
        </w:rPr>
        <w:t>o</w:t>
      </w:r>
      <w:r>
        <w:rPr>
          <w:rFonts w:ascii="Calibri" w:hAnsi="Calibri"/>
          <w:bCs/>
          <w:szCs w:val="24"/>
        </w:rPr>
        <w:t xml:space="preserve"> objeto deverá ser entregue parceladamente conforme for solicitado, </w:t>
      </w:r>
      <w:r>
        <w:rPr>
          <w:rFonts w:ascii="Calibri" w:hAnsi="Calibri"/>
          <w:bCs/>
          <w:szCs w:val="24"/>
        </w:rPr>
        <w:lastRenderedPageBreak/>
        <w:t xml:space="preserve">no </w:t>
      </w:r>
      <w:r w:rsidRPr="00FA104B">
        <w:rPr>
          <w:rFonts w:ascii="Calibri" w:hAnsi="Calibri"/>
          <w:b/>
          <w:bCs/>
          <w:szCs w:val="24"/>
        </w:rPr>
        <w:t>prazo máximo de 10 (dez) dias</w:t>
      </w:r>
      <w:r w:rsidR="00FA104B" w:rsidRPr="00FA104B">
        <w:rPr>
          <w:rFonts w:ascii="Calibri" w:hAnsi="Calibri"/>
          <w:b/>
          <w:bCs/>
          <w:szCs w:val="24"/>
        </w:rPr>
        <w:t>, após o recebimento da autorização de compras e serviços – ACS.</w:t>
      </w:r>
    </w:p>
    <w:p w:rsidR="00F77C63" w:rsidRPr="004A7691" w:rsidRDefault="00F77C63"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Quarta</w:t>
      </w:r>
      <w:r w:rsidR="00441A78">
        <w:rPr>
          <w:rFonts w:ascii="Calibri" w:hAnsi="Calibri"/>
          <w:b/>
          <w:bCs/>
          <w:szCs w:val="24"/>
        </w:rPr>
        <w:t xml:space="preserve"> - </w:t>
      </w:r>
      <w:r w:rsidRPr="004A7691">
        <w:rPr>
          <w:rFonts w:ascii="Calibri" w:hAnsi="Calibri"/>
          <w:b/>
          <w:bCs/>
          <w:szCs w:val="24"/>
        </w:rPr>
        <w:t xml:space="preserve">Do Recebimento, Prazo de Entrega e </w:t>
      </w:r>
      <w:proofErr w:type="gramStart"/>
      <w:r w:rsidRPr="004A7691">
        <w:rPr>
          <w:rFonts w:ascii="Calibri" w:hAnsi="Calibri"/>
          <w:b/>
          <w:bCs/>
          <w:szCs w:val="24"/>
        </w:rPr>
        <w:t>Fiscalização</w:t>
      </w:r>
      <w:proofErr w:type="gramEnd"/>
    </w:p>
    <w:p w:rsidR="00FA104B" w:rsidRDefault="00FA104B" w:rsidP="00FA104B">
      <w:pPr>
        <w:spacing w:line="276" w:lineRule="auto"/>
        <w:jc w:val="both"/>
        <w:rPr>
          <w:rFonts w:ascii="Calibri" w:hAnsi="Calibri"/>
          <w:bCs/>
          <w:szCs w:val="24"/>
        </w:rPr>
      </w:pPr>
      <w:r>
        <w:rPr>
          <w:rFonts w:asciiTheme="minorHAnsi" w:hAnsiTheme="minorHAnsi" w:cs="Calibri"/>
          <w:szCs w:val="24"/>
        </w:rPr>
        <w:t xml:space="preserve">4.1 </w:t>
      </w:r>
      <w:r w:rsidRPr="00CA7A43">
        <w:rPr>
          <w:rFonts w:asciiTheme="minorHAnsi" w:hAnsiTheme="minorHAnsi" w:cs="Calibri"/>
          <w:szCs w:val="24"/>
        </w:rPr>
        <w:t>-</w:t>
      </w:r>
      <w:r>
        <w:rPr>
          <w:rFonts w:ascii="Calibri" w:hAnsi="Calibri"/>
          <w:bCs/>
          <w:szCs w:val="24"/>
        </w:rPr>
        <w:t xml:space="preserve"> </w:t>
      </w:r>
      <w:r>
        <w:rPr>
          <w:rFonts w:ascii="Calibri" w:hAnsi="Calibri"/>
          <w:b/>
          <w:szCs w:val="24"/>
        </w:rPr>
        <w:t>S</w:t>
      </w:r>
      <w:r w:rsidRPr="000D1E0B">
        <w:rPr>
          <w:rFonts w:ascii="Calibri" w:hAnsi="Calibri"/>
          <w:b/>
          <w:szCs w:val="24"/>
        </w:rPr>
        <w:t>erviços de recargas</w:t>
      </w:r>
      <w:r>
        <w:rPr>
          <w:rFonts w:ascii="Calibri" w:hAnsi="Calibri"/>
          <w:b/>
          <w:szCs w:val="24"/>
        </w:rPr>
        <w:t xml:space="preserve"> de </w:t>
      </w:r>
      <w:r w:rsidRPr="000D1E0B">
        <w:rPr>
          <w:rFonts w:ascii="Calibri" w:hAnsi="Calibri"/>
          <w:b/>
          <w:szCs w:val="24"/>
        </w:rPr>
        <w:t xml:space="preserve">cartuchos </w:t>
      </w:r>
      <w:r>
        <w:rPr>
          <w:rFonts w:ascii="Calibri" w:hAnsi="Calibri"/>
          <w:b/>
          <w:szCs w:val="24"/>
        </w:rPr>
        <w:t>e toners</w:t>
      </w:r>
      <w:r>
        <w:rPr>
          <w:rFonts w:ascii="Calibri" w:hAnsi="Calibri"/>
          <w:bCs/>
          <w:szCs w:val="24"/>
        </w:rPr>
        <w:t>;</w:t>
      </w:r>
    </w:p>
    <w:p w:rsidR="00FA104B" w:rsidRPr="000D1E0B" w:rsidRDefault="00FA104B" w:rsidP="00FA104B">
      <w:pPr>
        <w:spacing w:line="276" w:lineRule="auto"/>
        <w:jc w:val="both"/>
        <w:rPr>
          <w:rFonts w:ascii="Calibri" w:hAnsi="Calibri"/>
          <w:bCs/>
          <w:szCs w:val="24"/>
          <w:highlight w:val="yellow"/>
        </w:rPr>
      </w:pPr>
      <w:r>
        <w:rPr>
          <w:rFonts w:ascii="Calibri" w:hAnsi="Calibri"/>
          <w:bCs/>
          <w:szCs w:val="24"/>
        </w:rPr>
        <w:t>4.1.1 - O</w:t>
      </w:r>
      <w:r w:rsidRPr="000D1E0B">
        <w:rPr>
          <w:rFonts w:asciiTheme="minorHAnsi" w:hAnsiTheme="minorHAnsi"/>
        </w:rPr>
        <w:t xml:space="preserve"> serviço adjudicado deverá</w:t>
      </w:r>
      <w:r>
        <w:rPr>
          <w:rFonts w:asciiTheme="minorHAnsi" w:hAnsiTheme="minorHAnsi"/>
        </w:rPr>
        <w:t xml:space="preserve"> ser executado</w:t>
      </w:r>
      <w:r w:rsidRPr="000D1E0B">
        <w:rPr>
          <w:rFonts w:asciiTheme="minorHAnsi" w:hAnsiTheme="minorHAnsi"/>
        </w:rPr>
        <w:t xml:space="preserve"> parceladamente conforme for solicitado, no </w:t>
      </w:r>
      <w:r w:rsidRPr="00F624B0">
        <w:rPr>
          <w:rFonts w:asciiTheme="minorHAnsi" w:hAnsiTheme="minorHAnsi"/>
        </w:rPr>
        <w:t>prazo máximo de 60 (sessenta) horas, contadas a partir da solicitação da CONTRATANTE.</w:t>
      </w:r>
    </w:p>
    <w:p w:rsidR="00FA104B" w:rsidRDefault="00FA104B" w:rsidP="00FA104B">
      <w:pPr>
        <w:spacing w:line="276" w:lineRule="auto"/>
        <w:jc w:val="both"/>
        <w:rPr>
          <w:rFonts w:ascii="Calibri" w:hAnsi="Calibri"/>
          <w:bCs/>
          <w:szCs w:val="24"/>
        </w:rPr>
      </w:pPr>
      <w:r>
        <w:rPr>
          <w:rFonts w:ascii="Calibri" w:hAnsi="Calibri"/>
          <w:bCs/>
          <w:szCs w:val="24"/>
        </w:rPr>
        <w:t>4</w:t>
      </w:r>
      <w:r w:rsidRPr="00460A89">
        <w:rPr>
          <w:rFonts w:ascii="Calibri" w:hAnsi="Calibri"/>
          <w:bCs/>
          <w:szCs w:val="24"/>
        </w:rPr>
        <w:t xml:space="preserve">.2 </w:t>
      </w:r>
      <w:r>
        <w:rPr>
          <w:rFonts w:ascii="Calibri" w:hAnsi="Calibri"/>
          <w:bCs/>
          <w:szCs w:val="24"/>
        </w:rPr>
        <w:t>–</w:t>
      </w:r>
      <w:r w:rsidRPr="00460A89">
        <w:rPr>
          <w:rFonts w:ascii="Calibri" w:hAnsi="Calibri"/>
          <w:bCs/>
          <w:szCs w:val="24"/>
        </w:rPr>
        <w:t xml:space="preserve"> </w:t>
      </w:r>
      <w:r>
        <w:rPr>
          <w:rFonts w:ascii="Calibri" w:hAnsi="Calibri"/>
          <w:b/>
          <w:bCs/>
          <w:szCs w:val="24"/>
        </w:rPr>
        <w:t>Aquisição de cartuchos e toners</w:t>
      </w:r>
      <w:r>
        <w:rPr>
          <w:rFonts w:ascii="Calibri" w:hAnsi="Calibri"/>
          <w:bCs/>
          <w:szCs w:val="24"/>
        </w:rPr>
        <w:t>;</w:t>
      </w:r>
    </w:p>
    <w:p w:rsidR="00FA104B" w:rsidRDefault="00FA104B" w:rsidP="00FA104B">
      <w:pPr>
        <w:spacing w:line="276" w:lineRule="auto"/>
        <w:jc w:val="both"/>
        <w:rPr>
          <w:rFonts w:ascii="Calibri" w:hAnsi="Calibri"/>
          <w:bCs/>
          <w:szCs w:val="24"/>
        </w:rPr>
      </w:pPr>
      <w:r>
        <w:rPr>
          <w:rFonts w:ascii="Calibri" w:hAnsi="Calibri"/>
          <w:bCs/>
          <w:szCs w:val="24"/>
        </w:rPr>
        <w:t>4.</w:t>
      </w:r>
      <w:r w:rsidRPr="00460A89">
        <w:rPr>
          <w:rFonts w:ascii="Calibri" w:hAnsi="Calibri"/>
          <w:bCs/>
          <w:szCs w:val="24"/>
        </w:rPr>
        <w:t xml:space="preserve">2.1. </w:t>
      </w:r>
      <w:r>
        <w:rPr>
          <w:rFonts w:ascii="Calibri" w:hAnsi="Calibri"/>
          <w:bCs/>
          <w:szCs w:val="24"/>
        </w:rPr>
        <w:t>O objeto deverá ser entregue parceladamente conforme for solicitado, no prazo máximo de 10 (dez) dias, contados a partir da solicitação da CONTRATANTE</w:t>
      </w:r>
      <w:r w:rsidRPr="00460A89">
        <w:rPr>
          <w:rFonts w:ascii="Calibri" w:hAnsi="Calibri"/>
          <w:bCs/>
          <w:szCs w:val="24"/>
        </w:rPr>
        <w:t xml:space="preserve">; </w:t>
      </w:r>
    </w:p>
    <w:p w:rsidR="00FA104B" w:rsidRDefault="00FA104B" w:rsidP="00FA104B">
      <w:pPr>
        <w:spacing w:line="276" w:lineRule="auto"/>
        <w:jc w:val="both"/>
        <w:rPr>
          <w:rFonts w:ascii="Calibri" w:hAnsi="Calibri"/>
          <w:bCs/>
          <w:szCs w:val="24"/>
        </w:rPr>
      </w:pPr>
      <w:r>
        <w:rPr>
          <w:rFonts w:ascii="Calibri" w:hAnsi="Calibri"/>
          <w:bCs/>
          <w:szCs w:val="24"/>
        </w:rPr>
        <w:t>4.3</w:t>
      </w:r>
      <w:r w:rsidRPr="00460A89">
        <w:rPr>
          <w:rFonts w:ascii="Calibri" w:hAnsi="Calibri"/>
          <w:bCs/>
          <w:szCs w:val="24"/>
        </w:rPr>
        <w:t xml:space="preserve">. O controle da </w:t>
      </w:r>
      <w:r>
        <w:rPr>
          <w:rFonts w:ascii="Calibri" w:hAnsi="Calibri"/>
          <w:bCs/>
          <w:szCs w:val="24"/>
        </w:rPr>
        <w:t>execução do objeto</w:t>
      </w:r>
      <w:r w:rsidRPr="00460A89">
        <w:rPr>
          <w:rFonts w:ascii="Calibri" w:hAnsi="Calibri"/>
          <w:bCs/>
          <w:szCs w:val="24"/>
        </w:rPr>
        <w:t xml:space="preserve"> será efetuado pelo funcionário</w:t>
      </w:r>
      <w:r>
        <w:rPr>
          <w:rFonts w:ascii="Calibri" w:hAnsi="Calibri"/>
          <w:bCs/>
          <w:szCs w:val="24"/>
        </w:rPr>
        <w:t xml:space="preserve"> devidamente</w:t>
      </w:r>
      <w:r w:rsidRPr="00460A89">
        <w:rPr>
          <w:rFonts w:ascii="Calibri" w:hAnsi="Calibri"/>
          <w:bCs/>
          <w:szCs w:val="24"/>
        </w:rPr>
        <w:t xml:space="preserve"> designado pela CONTRATANT</w:t>
      </w:r>
      <w:r>
        <w:rPr>
          <w:rFonts w:ascii="Calibri" w:hAnsi="Calibri"/>
          <w:bCs/>
          <w:szCs w:val="24"/>
        </w:rPr>
        <w:t>E.</w:t>
      </w:r>
    </w:p>
    <w:p w:rsidR="00FA104B" w:rsidRPr="00787CC0" w:rsidRDefault="00465CE9" w:rsidP="00FA104B">
      <w:pPr>
        <w:spacing w:line="276" w:lineRule="auto"/>
        <w:jc w:val="both"/>
        <w:rPr>
          <w:rFonts w:asciiTheme="minorHAnsi" w:hAnsiTheme="minorHAnsi" w:cs="Calibri"/>
          <w:szCs w:val="24"/>
        </w:rPr>
      </w:pPr>
      <w:proofErr w:type="gramStart"/>
      <w:r>
        <w:rPr>
          <w:rFonts w:asciiTheme="minorHAnsi" w:hAnsiTheme="minorHAnsi" w:cs="Calibri"/>
          <w:szCs w:val="24"/>
        </w:rPr>
        <w:t>4.</w:t>
      </w:r>
      <w:r w:rsidR="00FA104B">
        <w:rPr>
          <w:rFonts w:asciiTheme="minorHAnsi" w:hAnsiTheme="minorHAnsi" w:cs="Calibri"/>
          <w:szCs w:val="24"/>
        </w:rPr>
        <w:t>5)</w:t>
      </w:r>
      <w:proofErr w:type="gramEnd"/>
      <w:r w:rsidR="00FA104B">
        <w:rPr>
          <w:rFonts w:asciiTheme="minorHAnsi" w:hAnsiTheme="minorHAnsi" w:cs="Calibri"/>
          <w:szCs w:val="24"/>
        </w:rPr>
        <w:tab/>
      </w:r>
      <w:r w:rsidR="00FA104B" w:rsidRPr="0081290D">
        <w:rPr>
          <w:rFonts w:ascii="Calibri" w:hAnsi="Calibri"/>
          <w:szCs w:val="24"/>
        </w:rPr>
        <w:t xml:space="preserve"> </w:t>
      </w:r>
      <w:r w:rsidR="00FA104B" w:rsidRPr="00787CC0">
        <w:rPr>
          <w:rFonts w:ascii="Calibri" w:hAnsi="Calibri"/>
          <w:b/>
          <w:szCs w:val="24"/>
        </w:rPr>
        <w:t>Os serviços serão recebidos pelos setores responsáveis pela solicitação</w:t>
      </w:r>
      <w:r w:rsidR="00FA104B" w:rsidRPr="0081290D">
        <w:rPr>
          <w:rFonts w:ascii="Calibri" w:hAnsi="Calibri"/>
          <w:szCs w:val="24"/>
        </w:rPr>
        <w:t>.</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5.1.1 – O objeto deverá ser entregue no local designado pela CONTRATANTE.</w:t>
      </w:r>
      <w:r w:rsidR="00FA104B" w:rsidRPr="0081290D">
        <w:rPr>
          <w:rFonts w:ascii="Calibri" w:hAnsi="Calibri"/>
          <w:szCs w:val="24"/>
        </w:rPr>
        <w:t xml:space="preserve">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w:t>
      </w:r>
      <w:r w:rsidR="00FA104B" w:rsidRPr="0081290D">
        <w:rPr>
          <w:rFonts w:ascii="Calibri" w:hAnsi="Calibri"/>
          <w:szCs w:val="24"/>
        </w:rPr>
        <w:t>.2 – O objeto deverá conter as características mínimas e essê</w:t>
      </w:r>
      <w:r w:rsidR="00FA104B">
        <w:rPr>
          <w:rFonts w:ascii="Calibri" w:hAnsi="Calibri"/>
          <w:szCs w:val="24"/>
        </w:rPr>
        <w:t xml:space="preserve">ncias descritas neste Edital.  </w:t>
      </w:r>
      <w:r>
        <w:rPr>
          <w:rFonts w:ascii="Calibri" w:hAnsi="Calibri"/>
          <w:szCs w:val="24"/>
        </w:rPr>
        <w:t>4.</w:t>
      </w:r>
      <w:r w:rsidR="00FA104B">
        <w:rPr>
          <w:rFonts w:ascii="Calibri" w:hAnsi="Calibri"/>
          <w:szCs w:val="24"/>
        </w:rPr>
        <w:t>5</w:t>
      </w:r>
      <w:r w:rsidR="00FA104B" w:rsidRPr="0081290D">
        <w:rPr>
          <w:rFonts w:ascii="Calibri" w:hAnsi="Calibri"/>
          <w:szCs w:val="24"/>
        </w:rPr>
        <w:t>.3 – Executado o contrato, o objeto será recebido na forma prevista no ar</w:t>
      </w:r>
      <w:r w:rsidR="00FA104B">
        <w:rPr>
          <w:rFonts w:ascii="Calibri" w:hAnsi="Calibri"/>
          <w:szCs w:val="24"/>
        </w:rPr>
        <w:t>tigo 73 inciso II da Lei</w:t>
      </w:r>
      <w:proofErr w:type="gramStart"/>
      <w:r w:rsidR="00FA104B">
        <w:rPr>
          <w:rFonts w:ascii="Calibri" w:hAnsi="Calibri"/>
          <w:szCs w:val="24"/>
        </w:rPr>
        <w:t xml:space="preserve">  </w:t>
      </w:r>
      <w:proofErr w:type="gramEnd"/>
      <w:r w:rsidR="00FA104B">
        <w:rPr>
          <w:rFonts w:ascii="Calibri" w:hAnsi="Calibri"/>
          <w:szCs w:val="24"/>
        </w:rPr>
        <w:t>8.666/</w:t>
      </w:r>
      <w:r w:rsidR="00FA104B" w:rsidRPr="0081290D">
        <w:rPr>
          <w:rFonts w:ascii="Calibri" w:hAnsi="Calibri"/>
          <w:szCs w:val="24"/>
        </w:rPr>
        <w:t xml:space="preserve">1993.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w:t>
      </w:r>
      <w:r w:rsidR="00FA104B" w:rsidRPr="0081290D">
        <w:rPr>
          <w:rFonts w:ascii="Calibri" w:hAnsi="Calibri"/>
          <w:szCs w:val="24"/>
        </w:rPr>
        <w:t xml:space="preserve">4 – Os serviços serão prestados na sede da licitante vencedora, devendo a licitante recolher </w:t>
      </w:r>
      <w:r w:rsidR="00FA104B">
        <w:rPr>
          <w:rFonts w:ascii="Calibri" w:hAnsi="Calibri"/>
          <w:szCs w:val="24"/>
        </w:rPr>
        <w:t>o</w:t>
      </w:r>
      <w:r w:rsidR="00FA104B" w:rsidRPr="0081290D">
        <w:rPr>
          <w:rFonts w:ascii="Calibri" w:hAnsi="Calibri"/>
          <w:szCs w:val="24"/>
        </w:rPr>
        <w:t xml:space="preserve">s </w:t>
      </w:r>
      <w:r w:rsidR="00FA104B">
        <w:rPr>
          <w:rFonts w:ascii="Calibri" w:hAnsi="Calibri"/>
          <w:szCs w:val="24"/>
        </w:rPr>
        <w:t>cartuchos e toner</w:t>
      </w:r>
      <w:r w:rsidR="00140D87">
        <w:rPr>
          <w:rFonts w:ascii="Calibri" w:hAnsi="Calibri"/>
          <w:szCs w:val="24"/>
        </w:rPr>
        <w:t>s</w:t>
      </w:r>
      <w:r w:rsidR="00FA104B">
        <w:rPr>
          <w:rFonts w:ascii="Calibri" w:hAnsi="Calibri"/>
          <w:szCs w:val="24"/>
        </w:rPr>
        <w:t xml:space="preserve"> no</w:t>
      </w:r>
      <w:r w:rsidR="00FA104B" w:rsidRPr="0081290D">
        <w:rPr>
          <w:rFonts w:ascii="Calibri" w:hAnsi="Calibri"/>
          <w:szCs w:val="24"/>
        </w:rPr>
        <w:t xml:space="preserve">s </w:t>
      </w:r>
      <w:r w:rsidR="00FA104B">
        <w:rPr>
          <w:rFonts w:ascii="Calibri" w:hAnsi="Calibri"/>
          <w:szCs w:val="24"/>
        </w:rPr>
        <w:t>locais designados pela CONTRATANTE conforme solicitação no prazo máximo de 24</w:t>
      </w:r>
      <w:r w:rsidR="00FA104B" w:rsidRPr="0081290D">
        <w:rPr>
          <w:rFonts w:ascii="Calibri" w:hAnsi="Calibri"/>
          <w:szCs w:val="24"/>
        </w:rPr>
        <w:t>h (</w:t>
      </w:r>
      <w:r w:rsidR="00FA104B">
        <w:rPr>
          <w:rFonts w:ascii="Calibri" w:hAnsi="Calibri"/>
          <w:szCs w:val="24"/>
        </w:rPr>
        <w:t>vinte e quatro</w:t>
      </w:r>
      <w:r w:rsidR="00FA104B" w:rsidRPr="0081290D">
        <w:rPr>
          <w:rFonts w:ascii="Calibri" w:hAnsi="Calibri"/>
          <w:szCs w:val="24"/>
        </w:rPr>
        <w:t xml:space="preserve"> horas) e entrega-l</w:t>
      </w:r>
      <w:r w:rsidR="00FA104B">
        <w:rPr>
          <w:rFonts w:ascii="Calibri" w:hAnsi="Calibri"/>
          <w:szCs w:val="24"/>
        </w:rPr>
        <w:t xml:space="preserve">os conforme especificado no item </w:t>
      </w:r>
      <w:r w:rsidR="00140D87">
        <w:rPr>
          <w:rFonts w:ascii="Calibri" w:hAnsi="Calibri"/>
          <w:szCs w:val="24"/>
        </w:rPr>
        <w:t>4.</w:t>
      </w:r>
      <w:r w:rsidR="00FA104B">
        <w:rPr>
          <w:rFonts w:ascii="Calibri" w:hAnsi="Calibri"/>
          <w:bCs/>
          <w:szCs w:val="24"/>
        </w:rPr>
        <w:t>1.1</w:t>
      </w:r>
      <w:r w:rsidR="00FA104B" w:rsidRPr="0081290D">
        <w:rPr>
          <w:rFonts w:ascii="Calibri" w:hAnsi="Calibri"/>
          <w:szCs w:val="24"/>
        </w:rPr>
        <w:t xml:space="preserve">.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 xml:space="preserve">5.5 – </w:t>
      </w:r>
      <w:r w:rsidR="00FA104B" w:rsidRPr="0081290D">
        <w:rPr>
          <w:rFonts w:ascii="Calibri" w:hAnsi="Calibri"/>
          <w:szCs w:val="24"/>
        </w:rPr>
        <w:t xml:space="preserve">A Administração rejeitará, no todo ou em parte os serviços em desacordo com o licitado (art. 76 da Lei 8.666/93).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w:t>
      </w:r>
      <w:r w:rsidR="00FA104B" w:rsidRPr="0081290D">
        <w:rPr>
          <w:rFonts w:ascii="Calibri" w:hAnsi="Calibri"/>
          <w:szCs w:val="24"/>
        </w:rPr>
        <w:t>.</w:t>
      </w:r>
      <w:r w:rsidR="00FA104B">
        <w:rPr>
          <w:rFonts w:ascii="Calibri" w:hAnsi="Calibri"/>
          <w:szCs w:val="24"/>
        </w:rPr>
        <w:t>6</w:t>
      </w:r>
      <w:r w:rsidR="00FA104B" w:rsidRPr="0081290D">
        <w:rPr>
          <w:rFonts w:ascii="Calibri" w:hAnsi="Calibri"/>
          <w:szCs w:val="24"/>
        </w:rPr>
        <w:t xml:space="preserve"> - A licitante vencedora está ciente da possibilidade da não utilização total do saldo estimado para a </w:t>
      </w:r>
      <w:r w:rsidR="00FA104B">
        <w:rPr>
          <w:rFonts w:ascii="Calibri" w:hAnsi="Calibri"/>
          <w:szCs w:val="24"/>
        </w:rPr>
        <w:t>prestação de serviços e aquisições</w:t>
      </w:r>
      <w:r w:rsidR="00FA104B" w:rsidRPr="0081290D">
        <w:rPr>
          <w:rFonts w:ascii="Calibri" w:hAnsi="Calibri"/>
          <w:szCs w:val="24"/>
        </w:rPr>
        <w:t xml:space="preserve"> no final do corrente exercício, pois os quantitativos são estimados e a prestação dos serviços será conforme necessidade</w:t>
      </w:r>
      <w:r w:rsidR="00FA104B">
        <w:rPr>
          <w:rFonts w:ascii="Calibri" w:hAnsi="Calibri"/>
          <w:szCs w:val="24"/>
        </w:rPr>
        <w:t xml:space="preserve"> das secretarias beneficiadas, porém</w:t>
      </w:r>
      <w:r w:rsidR="00FA104B" w:rsidRPr="0081290D">
        <w:rPr>
          <w:rFonts w:ascii="Calibri" w:hAnsi="Calibri"/>
          <w:szCs w:val="24"/>
        </w:rPr>
        <w:t xml:space="preserve"> fica </w:t>
      </w:r>
      <w:proofErr w:type="gramStart"/>
      <w:r w:rsidR="00FA104B" w:rsidRPr="0081290D">
        <w:rPr>
          <w:rFonts w:ascii="Calibri" w:hAnsi="Calibri"/>
          <w:szCs w:val="24"/>
        </w:rPr>
        <w:t>restrito quantitativos explícito</w:t>
      </w:r>
      <w:proofErr w:type="gramEnd"/>
      <w:r w:rsidR="00FA104B" w:rsidRPr="0081290D">
        <w:rPr>
          <w:rFonts w:ascii="Calibri" w:hAnsi="Calibri"/>
          <w:szCs w:val="24"/>
        </w:rPr>
        <w:t xml:space="preserve"> na clausula objeto, portanto, fica ciente a Licitante Vencedora que no final do atual exercício desobrigada a utilizar o saldo contratual.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5.7</w:t>
      </w:r>
      <w:r w:rsidR="00FA104B" w:rsidRPr="0081290D">
        <w:rPr>
          <w:rFonts w:ascii="Calibri" w:hAnsi="Calibri"/>
          <w:szCs w:val="24"/>
        </w:rPr>
        <w:t xml:space="preserve"> - Verificada a </w:t>
      </w:r>
      <w:proofErr w:type="gramStart"/>
      <w:r w:rsidR="00FA104B" w:rsidRPr="0081290D">
        <w:rPr>
          <w:rFonts w:ascii="Calibri" w:hAnsi="Calibri"/>
          <w:szCs w:val="24"/>
        </w:rPr>
        <w:t>não-conformidade</w:t>
      </w:r>
      <w:proofErr w:type="gramEnd"/>
      <w:r w:rsidR="00FA104B" w:rsidRPr="0081290D">
        <w:rPr>
          <w:rFonts w:ascii="Calibri" w:hAnsi="Calibri"/>
          <w:szCs w:val="24"/>
        </w:rPr>
        <w:t xml:space="preserve"> dos serviços, a licitante vencedora deverá promover as correções necessárias no prazo conforme a lei de licitações, sujeitando-se às penalidades previstas na legislação.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5.8</w:t>
      </w:r>
      <w:r w:rsidR="00FA104B" w:rsidRPr="0081290D">
        <w:rPr>
          <w:rFonts w:ascii="Calibri" w:hAnsi="Calibri"/>
          <w:szCs w:val="24"/>
        </w:rPr>
        <w:t xml:space="preserve">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FA104B"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5.9</w:t>
      </w:r>
      <w:r w:rsidR="00FA104B" w:rsidRPr="0081290D">
        <w:rPr>
          <w:rFonts w:ascii="Calibri" w:hAnsi="Calibri"/>
          <w:szCs w:val="24"/>
        </w:rPr>
        <w:t xml:space="preserve">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FA104B" w:rsidRPr="004A7691" w:rsidRDefault="00465CE9" w:rsidP="00FA104B">
      <w:pPr>
        <w:spacing w:line="276" w:lineRule="auto"/>
        <w:jc w:val="both"/>
        <w:rPr>
          <w:rFonts w:ascii="Calibri" w:hAnsi="Calibri"/>
          <w:szCs w:val="24"/>
        </w:rPr>
      </w:pPr>
      <w:r>
        <w:rPr>
          <w:rFonts w:ascii="Calibri" w:hAnsi="Calibri"/>
          <w:szCs w:val="24"/>
        </w:rPr>
        <w:t>4.</w:t>
      </w:r>
      <w:r w:rsidR="00FA104B">
        <w:rPr>
          <w:rFonts w:ascii="Calibri" w:hAnsi="Calibri"/>
          <w:szCs w:val="24"/>
        </w:rPr>
        <w:t>5.</w:t>
      </w:r>
      <w:r w:rsidR="00FA104B" w:rsidRPr="0081290D">
        <w:rPr>
          <w:rFonts w:ascii="Calibri" w:hAnsi="Calibri"/>
          <w:szCs w:val="24"/>
        </w:rPr>
        <w:t>1</w:t>
      </w:r>
      <w:r w:rsidR="00FA104B">
        <w:rPr>
          <w:rFonts w:ascii="Calibri" w:hAnsi="Calibri"/>
          <w:szCs w:val="24"/>
        </w:rPr>
        <w:t>0</w:t>
      </w:r>
      <w:r w:rsidR="00FA104B" w:rsidRPr="0081290D">
        <w:rPr>
          <w:rFonts w:ascii="Calibri" w:hAnsi="Calibri"/>
          <w:szCs w:val="24"/>
        </w:rPr>
        <w:t xml:space="preserve"> – As exigências e a atuação da fiscalização pelo Município em nada restringem a responsabilidade integral e exclusiva da licitante vencedora, no que concerne à execução do </w:t>
      </w:r>
      <w:r w:rsidR="00FA104B" w:rsidRPr="0081290D">
        <w:rPr>
          <w:rFonts w:ascii="Calibri" w:hAnsi="Calibri"/>
          <w:szCs w:val="24"/>
        </w:rPr>
        <w:lastRenderedPageBreak/>
        <w:t>objeto do contrato.</w:t>
      </w:r>
    </w:p>
    <w:p w:rsidR="00FA104B" w:rsidRPr="00FA104B" w:rsidRDefault="00FA104B" w:rsidP="004A7691">
      <w:pPr>
        <w:spacing w:line="276" w:lineRule="auto"/>
        <w:jc w:val="both"/>
        <w:rPr>
          <w:rFonts w:ascii="Calibri" w:hAnsi="Calibri"/>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Quinta</w:t>
      </w:r>
      <w:r w:rsidR="003F188B">
        <w:rPr>
          <w:rFonts w:ascii="Calibri" w:hAnsi="Calibri"/>
          <w:b/>
          <w:bCs/>
          <w:szCs w:val="24"/>
        </w:rPr>
        <w:t xml:space="preserve"> - </w:t>
      </w:r>
      <w:r w:rsidRPr="004A7691">
        <w:rPr>
          <w:rFonts w:ascii="Calibri" w:hAnsi="Calibri"/>
          <w:b/>
          <w:bCs/>
          <w:szCs w:val="24"/>
        </w:rPr>
        <w:t>Do Preço e da Forma de Pagamento</w:t>
      </w:r>
    </w:p>
    <w:p w:rsidR="00BC474B" w:rsidRDefault="00BC474B" w:rsidP="004A7691">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sidR="0060141A">
        <w:rPr>
          <w:rFonts w:ascii="Calibri" w:hAnsi="Calibri"/>
          <w:szCs w:val="24"/>
        </w:rPr>
        <w:t>,</w:t>
      </w:r>
      <w:r w:rsidR="0007764F">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AE3E27" w:rsidRPr="004A7691" w:rsidRDefault="00AE3E27" w:rsidP="0007764F">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sidR="0007764F">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AE3E27" w:rsidRPr="004A7691" w:rsidRDefault="00AE3E27" w:rsidP="00AE3E27">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AE3E27" w:rsidRPr="004A7691" w:rsidRDefault="00AE3E27" w:rsidP="00AE3E27">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6</w:t>
      </w:r>
      <w:r w:rsidRPr="004A7691">
        <w:rPr>
          <w:rFonts w:ascii="Calibri" w:hAnsi="Calibri"/>
          <w:szCs w:val="24"/>
        </w:rPr>
        <w:t xml:space="preserve"> - Não haverá sob hipótese alguma, pagamento antecipado.</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7</w:t>
      </w:r>
      <w:r w:rsidRPr="004A7691">
        <w:rPr>
          <w:rFonts w:ascii="Calibri" w:hAnsi="Calibri"/>
          <w:szCs w:val="24"/>
        </w:rPr>
        <w:t xml:space="preserve"> - O pagamento somente será realizado mediante apresentação e comprovação </w:t>
      </w:r>
      <w:r w:rsidR="00DA5F7E">
        <w:rPr>
          <w:rFonts w:ascii="Calibri" w:hAnsi="Calibri"/>
          <w:szCs w:val="24"/>
        </w:rPr>
        <w:t xml:space="preserve">de regularidade junto ao INSS, </w:t>
      </w:r>
      <w:r w:rsidRPr="004A7691">
        <w:rPr>
          <w:rFonts w:ascii="Calibri" w:hAnsi="Calibri"/>
          <w:szCs w:val="24"/>
        </w:rPr>
        <w:t>FGTS</w:t>
      </w:r>
      <w:r w:rsidR="00DA5F7E">
        <w:rPr>
          <w:rFonts w:ascii="Calibri" w:hAnsi="Calibri"/>
          <w:szCs w:val="24"/>
        </w:rPr>
        <w:t xml:space="preserve"> e CNDT</w:t>
      </w:r>
      <w:r w:rsidRPr="004A7691">
        <w:rPr>
          <w:rFonts w:ascii="Calibri" w:hAnsi="Calibri"/>
          <w:szCs w:val="24"/>
        </w:rPr>
        <w:t>.</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8</w:t>
      </w:r>
      <w:r w:rsidRPr="004A7691">
        <w:rPr>
          <w:rFonts w:ascii="Calibri" w:hAnsi="Calibri"/>
          <w:szCs w:val="24"/>
        </w:rPr>
        <w:t xml:space="preserve"> - O pagamento somente será efetuado após o “atesto”, pelo servidor competente, da Nota Fiscal/Fatura.</w:t>
      </w:r>
    </w:p>
    <w:p w:rsidR="00AE3E27" w:rsidRPr="004A7691" w:rsidRDefault="00AE3E27" w:rsidP="00AE3E27">
      <w:pPr>
        <w:spacing w:line="276" w:lineRule="auto"/>
        <w:jc w:val="both"/>
        <w:rPr>
          <w:rFonts w:ascii="Calibri" w:hAnsi="Calibri"/>
          <w:szCs w:val="24"/>
        </w:rPr>
      </w:pPr>
      <w:r>
        <w:rPr>
          <w:rFonts w:ascii="Calibri" w:hAnsi="Calibri"/>
          <w:szCs w:val="24"/>
        </w:rPr>
        <w:t>5.</w:t>
      </w:r>
      <w:r w:rsidR="00DA7CA6">
        <w:rPr>
          <w:rFonts w:ascii="Calibri" w:hAnsi="Calibri"/>
          <w:szCs w:val="24"/>
        </w:rPr>
        <w:t>9</w:t>
      </w:r>
      <w:r w:rsidRPr="004A7691">
        <w:rPr>
          <w:rFonts w:ascii="Calibri" w:hAnsi="Calibri"/>
          <w:szCs w:val="24"/>
        </w:rPr>
        <w:t xml:space="preserve"> - O “atesto” fica condicionado à verificação da conformidade da Nota Fiscal/Fatura apresentada pela </w:t>
      </w:r>
      <w:r w:rsidR="00DA5F7E">
        <w:rPr>
          <w:rFonts w:ascii="Calibri" w:hAnsi="Calibri"/>
          <w:szCs w:val="24"/>
        </w:rPr>
        <w:t>c</w:t>
      </w:r>
      <w:r w:rsidRPr="004A7691">
        <w:rPr>
          <w:rFonts w:ascii="Calibri" w:hAnsi="Calibri"/>
          <w:szCs w:val="24"/>
        </w:rPr>
        <w:t>ontratada e do regular cumprimento das obrigações assumidas.</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Default="00BC474B" w:rsidP="004A7691">
      <w:pPr>
        <w:spacing w:line="276" w:lineRule="auto"/>
        <w:jc w:val="both"/>
        <w:rPr>
          <w:rFonts w:ascii="Calibri" w:hAnsi="Calibri"/>
          <w:szCs w:val="24"/>
        </w:rPr>
      </w:pPr>
    </w:p>
    <w:p w:rsidR="00572468" w:rsidRPr="000A7E2D" w:rsidRDefault="00572468" w:rsidP="00572468">
      <w:pPr>
        <w:spacing w:line="276" w:lineRule="auto"/>
        <w:jc w:val="both"/>
        <w:rPr>
          <w:rFonts w:ascii="Calibri" w:hAnsi="Calibri"/>
          <w:b/>
          <w:szCs w:val="24"/>
        </w:rPr>
      </w:pPr>
      <w:r w:rsidRPr="000A7E2D">
        <w:rPr>
          <w:rFonts w:ascii="Calibri" w:hAnsi="Calibri"/>
          <w:b/>
          <w:szCs w:val="24"/>
        </w:rPr>
        <w:t>Cláusula Sexta – Dos Serviços</w:t>
      </w:r>
      <w:proofErr w:type="gramStart"/>
      <w:r w:rsidRPr="000A7E2D">
        <w:rPr>
          <w:rFonts w:ascii="Calibri" w:hAnsi="Calibri"/>
          <w:b/>
          <w:szCs w:val="24"/>
        </w:rPr>
        <w:t xml:space="preserve">   </w:t>
      </w:r>
    </w:p>
    <w:p w:rsidR="00465CE9" w:rsidRDefault="00465CE9" w:rsidP="00465CE9">
      <w:pPr>
        <w:spacing w:line="276" w:lineRule="auto"/>
        <w:jc w:val="both"/>
        <w:rPr>
          <w:rFonts w:ascii="Calibri" w:hAnsi="Calibri"/>
          <w:bCs/>
          <w:szCs w:val="24"/>
        </w:rPr>
      </w:pPr>
      <w:proofErr w:type="gramEnd"/>
      <w:r w:rsidRPr="00460A89">
        <w:rPr>
          <w:rFonts w:ascii="Calibri" w:hAnsi="Calibri"/>
          <w:bCs/>
          <w:szCs w:val="24"/>
        </w:rPr>
        <w:t xml:space="preserve">6.1 </w:t>
      </w:r>
      <w:r>
        <w:rPr>
          <w:rFonts w:ascii="Calibri" w:hAnsi="Calibri"/>
          <w:bCs/>
          <w:szCs w:val="24"/>
        </w:rPr>
        <w:t xml:space="preserve">- </w:t>
      </w:r>
      <w:r>
        <w:rPr>
          <w:rFonts w:ascii="Calibri" w:hAnsi="Calibri"/>
          <w:b/>
          <w:szCs w:val="24"/>
        </w:rPr>
        <w:t>S</w:t>
      </w:r>
      <w:r w:rsidRPr="000D1E0B">
        <w:rPr>
          <w:rFonts w:ascii="Calibri" w:hAnsi="Calibri"/>
          <w:b/>
          <w:szCs w:val="24"/>
        </w:rPr>
        <w:t>erviços de recargas</w:t>
      </w:r>
      <w:r>
        <w:rPr>
          <w:rFonts w:ascii="Calibri" w:hAnsi="Calibri"/>
          <w:b/>
          <w:szCs w:val="24"/>
        </w:rPr>
        <w:t xml:space="preserve"> de </w:t>
      </w:r>
      <w:r w:rsidRPr="000D1E0B">
        <w:rPr>
          <w:rFonts w:ascii="Calibri" w:hAnsi="Calibri"/>
          <w:b/>
          <w:szCs w:val="24"/>
        </w:rPr>
        <w:t xml:space="preserve">cartuchos </w:t>
      </w:r>
      <w:r>
        <w:rPr>
          <w:rFonts w:ascii="Calibri" w:hAnsi="Calibri"/>
          <w:b/>
          <w:szCs w:val="24"/>
        </w:rPr>
        <w:t>e toners</w:t>
      </w:r>
      <w:r>
        <w:rPr>
          <w:rFonts w:ascii="Calibri" w:hAnsi="Calibri"/>
          <w:bCs/>
          <w:szCs w:val="24"/>
        </w:rPr>
        <w:t>;</w:t>
      </w:r>
    </w:p>
    <w:p w:rsidR="00465CE9" w:rsidRPr="000D1E0B" w:rsidRDefault="00465CE9" w:rsidP="00465CE9">
      <w:pPr>
        <w:spacing w:line="276" w:lineRule="auto"/>
        <w:jc w:val="both"/>
        <w:rPr>
          <w:rFonts w:ascii="Calibri" w:hAnsi="Calibri"/>
          <w:bCs/>
          <w:szCs w:val="24"/>
          <w:highlight w:val="yellow"/>
        </w:rPr>
      </w:pPr>
      <w:r>
        <w:rPr>
          <w:rFonts w:ascii="Calibri" w:hAnsi="Calibri"/>
          <w:bCs/>
          <w:szCs w:val="24"/>
        </w:rPr>
        <w:t>6.1.1 - O</w:t>
      </w:r>
      <w:r w:rsidRPr="000D1E0B">
        <w:rPr>
          <w:rFonts w:asciiTheme="minorHAnsi" w:hAnsiTheme="minorHAnsi"/>
        </w:rPr>
        <w:t xml:space="preserve"> serviço adjudicado deverá</w:t>
      </w:r>
      <w:r>
        <w:rPr>
          <w:rFonts w:asciiTheme="minorHAnsi" w:hAnsiTheme="minorHAnsi"/>
        </w:rPr>
        <w:t xml:space="preserve"> ser executado</w:t>
      </w:r>
      <w:r w:rsidRPr="000D1E0B">
        <w:rPr>
          <w:rFonts w:asciiTheme="minorHAnsi" w:hAnsiTheme="minorHAnsi"/>
        </w:rPr>
        <w:t xml:space="preserve"> parceladamente conforme for solicitado, no </w:t>
      </w:r>
      <w:r w:rsidRPr="00F624B0">
        <w:rPr>
          <w:rFonts w:asciiTheme="minorHAnsi" w:hAnsiTheme="minorHAnsi"/>
        </w:rPr>
        <w:t>prazo máximo de 60 (sessenta) horas, contadas a partir da solicitação da CONTRATANTE.</w:t>
      </w:r>
    </w:p>
    <w:p w:rsidR="00465CE9" w:rsidRDefault="00465CE9" w:rsidP="00465CE9">
      <w:pPr>
        <w:spacing w:line="276" w:lineRule="auto"/>
        <w:jc w:val="both"/>
        <w:rPr>
          <w:rFonts w:ascii="Calibri" w:hAnsi="Calibri"/>
          <w:bCs/>
          <w:szCs w:val="24"/>
        </w:rPr>
      </w:pPr>
      <w:r w:rsidRPr="00460A89">
        <w:rPr>
          <w:rFonts w:ascii="Calibri" w:hAnsi="Calibri"/>
          <w:bCs/>
          <w:szCs w:val="24"/>
        </w:rPr>
        <w:t xml:space="preserve">6.2 </w:t>
      </w:r>
      <w:r>
        <w:rPr>
          <w:rFonts w:ascii="Calibri" w:hAnsi="Calibri"/>
          <w:bCs/>
          <w:szCs w:val="24"/>
        </w:rPr>
        <w:t>–</w:t>
      </w:r>
      <w:r w:rsidRPr="00460A89">
        <w:rPr>
          <w:rFonts w:ascii="Calibri" w:hAnsi="Calibri"/>
          <w:bCs/>
          <w:szCs w:val="24"/>
        </w:rPr>
        <w:t xml:space="preserve"> </w:t>
      </w:r>
      <w:r>
        <w:rPr>
          <w:rFonts w:ascii="Calibri" w:hAnsi="Calibri"/>
          <w:b/>
          <w:bCs/>
          <w:szCs w:val="24"/>
        </w:rPr>
        <w:t>Aquisição de cartuchos e toners</w:t>
      </w:r>
      <w:r>
        <w:rPr>
          <w:rFonts w:ascii="Calibri" w:hAnsi="Calibri"/>
          <w:bCs/>
          <w:szCs w:val="24"/>
        </w:rPr>
        <w:t>;</w:t>
      </w:r>
    </w:p>
    <w:p w:rsidR="00465CE9" w:rsidRDefault="00465CE9" w:rsidP="00465CE9">
      <w:pPr>
        <w:spacing w:line="276" w:lineRule="auto"/>
        <w:jc w:val="both"/>
        <w:rPr>
          <w:rFonts w:ascii="Calibri" w:hAnsi="Calibri"/>
          <w:bCs/>
          <w:szCs w:val="24"/>
        </w:rPr>
      </w:pPr>
      <w:r w:rsidRPr="00460A89">
        <w:rPr>
          <w:rFonts w:ascii="Calibri" w:hAnsi="Calibri"/>
          <w:bCs/>
          <w:szCs w:val="24"/>
        </w:rPr>
        <w:t xml:space="preserve">6.2.1. </w:t>
      </w:r>
      <w:r>
        <w:rPr>
          <w:rFonts w:ascii="Calibri" w:hAnsi="Calibri"/>
          <w:bCs/>
          <w:szCs w:val="24"/>
        </w:rPr>
        <w:t>O objeto deverá ser entregue parceladamente conforme for solicitado, no prazo máximo de 10 (dez) dias, contados a partir da solicitação da CONTRATANTE</w:t>
      </w:r>
      <w:r w:rsidRPr="00460A89">
        <w:rPr>
          <w:rFonts w:ascii="Calibri" w:hAnsi="Calibri"/>
          <w:bCs/>
          <w:szCs w:val="24"/>
        </w:rPr>
        <w:t xml:space="preserve">; </w:t>
      </w:r>
    </w:p>
    <w:p w:rsidR="00465CE9" w:rsidRDefault="00465CE9" w:rsidP="00465CE9">
      <w:pPr>
        <w:spacing w:line="276" w:lineRule="auto"/>
        <w:jc w:val="both"/>
        <w:rPr>
          <w:rFonts w:ascii="Calibri" w:hAnsi="Calibri"/>
          <w:bCs/>
          <w:szCs w:val="24"/>
        </w:rPr>
      </w:pPr>
      <w:r>
        <w:rPr>
          <w:rFonts w:ascii="Calibri" w:hAnsi="Calibri"/>
          <w:bCs/>
          <w:szCs w:val="24"/>
        </w:rPr>
        <w:t>6.3</w:t>
      </w:r>
      <w:r w:rsidRPr="00460A89">
        <w:rPr>
          <w:rFonts w:ascii="Calibri" w:hAnsi="Calibri"/>
          <w:bCs/>
          <w:szCs w:val="24"/>
        </w:rPr>
        <w:t xml:space="preserve">. O controle da </w:t>
      </w:r>
      <w:r>
        <w:rPr>
          <w:rFonts w:ascii="Calibri" w:hAnsi="Calibri"/>
          <w:bCs/>
          <w:szCs w:val="24"/>
        </w:rPr>
        <w:t>execução do objeto</w:t>
      </w:r>
      <w:r w:rsidRPr="00460A89">
        <w:rPr>
          <w:rFonts w:ascii="Calibri" w:hAnsi="Calibri"/>
          <w:bCs/>
          <w:szCs w:val="24"/>
        </w:rPr>
        <w:t xml:space="preserve"> será efetuado pelo funcionário</w:t>
      </w:r>
      <w:r>
        <w:rPr>
          <w:rFonts w:ascii="Calibri" w:hAnsi="Calibri"/>
          <w:bCs/>
          <w:szCs w:val="24"/>
        </w:rPr>
        <w:t xml:space="preserve"> devidamente</w:t>
      </w:r>
      <w:r w:rsidRPr="00460A89">
        <w:rPr>
          <w:rFonts w:ascii="Calibri" w:hAnsi="Calibri"/>
          <w:bCs/>
          <w:szCs w:val="24"/>
        </w:rPr>
        <w:t xml:space="preserve"> </w:t>
      </w:r>
      <w:r w:rsidRPr="00460A89">
        <w:rPr>
          <w:rFonts w:ascii="Calibri" w:hAnsi="Calibri"/>
          <w:bCs/>
          <w:szCs w:val="24"/>
        </w:rPr>
        <w:lastRenderedPageBreak/>
        <w:t>designado pela CONTRATANT</w:t>
      </w:r>
      <w:r>
        <w:rPr>
          <w:rFonts w:ascii="Calibri" w:hAnsi="Calibri"/>
          <w:bCs/>
          <w:szCs w:val="24"/>
        </w:rPr>
        <w:t>E.</w:t>
      </w:r>
    </w:p>
    <w:p w:rsidR="003F188B" w:rsidRPr="00572468" w:rsidRDefault="003F188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Sétima</w:t>
      </w:r>
      <w:r w:rsidR="00AE3E27">
        <w:rPr>
          <w:rFonts w:ascii="Calibri" w:hAnsi="Calibri"/>
          <w:b/>
          <w:bCs/>
          <w:szCs w:val="24"/>
        </w:rPr>
        <w:t xml:space="preserve"> - </w:t>
      </w:r>
      <w:r w:rsidRPr="004A7691">
        <w:rPr>
          <w:rFonts w:ascii="Calibri" w:hAnsi="Calibri"/>
          <w:b/>
          <w:bCs/>
          <w:szCs w:val="24"/>
        </w:rPr>
        <w:t>Das Obrigações Do Contratante</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E21594" w:rsidRDefault="00E21594" w:rsidP="004A7691">
      <w:pPr>
        <w:spacing w:line="276" w:lineRule="auto"/>
        <w:jc w:val="both"/>
        <w:rPr>
          <w:rFonts w:ascii="Calibri" w:hAnsi="Calibri"/>
          <w:b/>
          <w:bCs/>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Oitava</w:t>
      </w:r>
      <w:r w:rsidR="00AE3E27">
        <w:rPr>
          <w:rFonts w:ascii="Calibri" w:hAnsi="Calibri"/>
          <w:b/>
          <w:bCs/>
          <w:szCs w:val="24"/>
        </w:rPr>
        <w:t xml:space="preserve"> - </w:t>
      </w:r>
      <w:r w:rsidRPr="004A7691">
        <w:rPr>
          <w:rFonts w:ascii="Calibri" w:hAnsi="Calibri"/>
          <w:b/>
          <w:bCs/>
          <w:szCs w:val="24"/>
        </w:rPr>
        <w:t xml:space="preserve">Das Obrigações </w:t>
      </w:r>
      <w:r w:rsidR="00AE3E27">
        <w:rPr>
          <w:rFonts w:ascii="Calibri" w:hAnsi="Calibri"/>
          <w:b/>
          <w:bCs/>
          <w:szCs w:val="24"/>
        </w:rPr>
        <w:t>da Contratada</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AE3E27" w:rsidRPr="004A7691" w:rsidRDefault="00AE3E27" w:rsidP="00AE3E2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AE3E27" w:rsidRPr="004A7691" w:rsidRDefault="00AE3E27" w:rsidP="00AE3E27">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sidR="00E21594">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sidR="00E21594">
        <w:rPr>
          <w:rFonts w:ascii="Calibri" w:hAnsi="Calibri"/>
          <w:szCs w:val="24"/>
        </w:rPr>
        <w:t>tes, responderá pela qualidade, e corre</w:t>
      </w:r>
      <w:r w:rsidRPr="004A7691">
        <w:rPr>
          <w:rFonts w:ascii="Calibri" w:hAnsi="Calibri"/>
          <w:szCs w:val="24"/>
        </w:rPr>
        <w:t>ção nos termos da legislação pertinente.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w:t>
      </w:r>
      <w:r w:rsidR="0060141A">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0</w:t>
      </w:r>
      <w:r w:rsidRPr="004A7691">
        <w:rPr>
          <w:sz w:val="24"/>
          <w:szCs w:val="24"/>
        </w:rPr>
        <w:t xml:space="preserve"> - Dar ciência a Administração Municipal, imediatamente por escrito, sobre qualquer anormalidade que verificar na execução do objeto.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1</w:t>
      </w:r>
      <w:r w:rsidRPr="004A7691">
        <w:rPr>
          <w:sz w:val="24"/>
          <w:szCs w:val="24"/>
        </w:rPr>
        <w:t xml:space="preserve"> - Prestar esclarecimentos que forem solicitados pela Administração Municipal, cujas reclamações se obrigam a atender prontamente.</w:t>
      </w:r>
    </w:p>
    <w:p w:rsidR="00AE3E27" w:rsidRPr="004A7691" w:rsidRDefault="00AE3E27" w:rsidP="00AE3E27">
      <w:pPr>
        <w:pStyle w:val="PargrafodaLista"/>
        <w:spacing w:after="0"/>
        <w:ind w:left="0"/>
        <w:jc w:val="both"/>
        <w:rPr>
          <w:sz w:val="24"/>
          <w:szCs w:val="24"/>
        </w:rPr>
      </w:pPr>
      <w:r>
        <w:rPr>
          <w:sz w:val="24"/>
          <w:szCs w:val="24"/>
        </w:rPr>
        <w:lastRenderedPageBreak/>
        <w:t>8</w:t>
      </w:r>
      <w:r w:rsidRPr="004A7691">
        <w:rPr>
          <w:sz w:val="24"/>
          <w:szCs w:val="24"/>
        </w:rPr>
        <w:t>.1</w:t>
      </w:r>
      <w:r w:rsidR="0060141A">
        <w:rPr>
          <w:sz w:val="24"/>
          <w:szCs w:val="24"/>
        </w:rPr>
        <w:t>2</w:t>
      </w:r>
      <w:r w:rsidRPr="004A7691">
        <w:rPr>
          <w:sz w:val="24"/>
          <w:szCs w:val="24"/>
        </w:rPr>
        <w:t xml:space="preserve"> - Responsabilizar-se pelos vícios e danos decorrentes na concepção do objeto.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5</w:t>
      </w:r>
      <w:r w:rsidRPr="004A7691">
        <w:rPr>
          <w:sz w:val="24"/>
          <w:szCs w:val="24"/>
        </w:rPr>
        <w:t xml:space="preserve"> - Cumprir fielmente as obrigações assumidas, de modo que o objeto seja realizado com esmero e perfeição.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6</w:t>
      </w:r>
      <w:r w:rsidRPr="004A7691">
        <w:rPr>
          <w:sz w:val="24"/>
          <w:szCs w:val="24"/>
        </w:rPr>
        <w:t xml:space="preserve"> - Cumprir rigorosamente as normas técnicas e regulamentos pertinentes.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7</w:t>
      </w:r>
      <w:r w:rsidRPr="004A7691">
        <w:rPr>
          <w:sz w:val="24"/>
          <w:szCs w:val="24"/>
        </w:rPr>
        <w:t xml:space="preserve"> - Reconhecer os direitos da administração, em caso de rescisão administrativa prevista no artigo 77 da Lei</w:t>
      </w:r>
      <w:r w:rsidR="00DA5F7E">
        <w:rPr>
          <w:sz w:val="24"/>
          <w:szCs w:val="24"/>
        </w:rPr>
        <w:t xml:space="preserve"> nº.</w:t>
      </w:r>
      <w:r w:rsidRPr="004A7691">
        <w:rPr>
          <w:sz w:val="24"/>
          <w:szCs w:val="24"/>
        </w:rPr>
        <w:t xml:space="preserve"> 8.666/93.</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19</w:t>
      </w:r>
      <w:r w:rsidRPr="004A7691">
        <w:rPr>
          <w:rFonts w:ascii="Calibri" w:hAnsi="Calibri"/>
          <w:szCs w:val="24"/>
        </w:rPr>
        <w:t xml:space="preserve"> - Promover a entrega dos objetos contratados no local estipulado, responsabilizando-s</w:t>
      </w:r>
      <w:r w:rsidR="00304269">
        <w:rPr>
          <w:rFonts w:ascii="Calibri" w:hAnsi="Calibri"/>
          <w:szCs w:val="24"/>
        </w:rPr>
        <w:t>e pela qualidade e pela carga e descarga do produto.</w:t>
      </w:r>
    </w:p>
    <w:p w:rsidR="00AE3E27" w:rsidRPr="004A7691" w:rsidRDefault="00AE3E27" w:rsidP="00AE3E27">
      <w:pPr>
        <w:spacing w:line="276" w:lineRule="auto"/>
        <w:jc w:val="both"/>
        <w:rPr>
          <w:rFonts w:ascii="Calibri" w:hAnsi="Calibri"/>
          <w:szCs w:val="24"/>
        </w:rPr>
      </w:pPr>
      <w:r>
        <w:rPr>
          <w:rFonts w:ascii="Calibri" w:hAnsi="Calibri"/>
          <w:szCs w:val="24"/>
        </w:rPr>
        <w:t>8</w:t>
      </w:r>
      <w:r w:rsidR="0060141A">
        <w:rPr>
          <w:rFonts w:ascii="Calibri" w:hAnsi="Calibri"/>
          <w:szCs w:val="24"/>
        </w:rPr>
        <w:t>.20</w:t>
      </w:r>
      <w:r w:rsidRPr="004A7691">
        <w:rPr>
          <w:rFonts w:ascii="Calibri" w:hAnsi="Calibri"/>
          <w:szCs w:val="24"/>
        </w:rPr>
        <w:t xml:space="preserve"> - Substituir, de imediato, às suas expensas, os objetos d</w:t>
      </w:r>
      <w:r w:rsidR="00F77C63">
        <w:rPr>
          <w:rFonts w:ascii="Calibri" w:hAnsi="Calibri"/>
          <w:szCs w:val="24"/>
        </w:rPr>
        <w:t>a Ata</w:t>
      </w:r>
      <w:r w:rsidRPr="004A7691">
        <w:rPr>
          <w:rFonts w:ascii="Calibri" w:hAnsi="Calibri"/>
          <w:szCs w:val="24"/>
        </w:rPr>
        <w:t xml:space="preserve"> que não se adequar às especificações constantes deste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Nona</w:t>
      </w:r>
      <w:r w:rsidR="00AE3E27">
        <w:rPr>
          <w:rFonts w:ascii="Calibri" w:hAnsi="Calibri"/>
          <w:b/>
          <w:bCs/>
          <w:szCs w:val="24"/>
        </w:rPr>
        <w:t xml:space="preserve"> - </w:t>
      </w:r>
      <w:r w:rsidRPr="004A7691">
        <w:rPr>
          <w:rFonts w:ascii="Calibri" w:hAnsi="Calibri"/>
          <w:b/>
          <w:bCs/>
          <w:szCs w:val="24"/>
        </w:rPr>
        <w:t>Da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9.1</w:t>
      </w:r>
      <w:r w:rsidR="00AE3E27">
        <w:rPr>
          <w:rFonts w:ascii="Calibri" w:hAnsi="Calibri"/>
          <w:szCs w:val="24"/>
        </w:rPr>
        <w:t xml:space="preserve"> - </w:t>
      </w:r>
      <w:r w:rsidRPr="004A7691">
        <w:rPr>
          <w:rFonts w:ascii="Calibri" w:hAnsi="Calibri"/>
          <w:szCs w:val="24"/>
        </w:rPr>
        <w:t>A inexecução total ou parcial d</w:t>
      </w:r>
      <w:r w:rsidR="00F77C63">
        <w:rPr>
          <w:rFonts w:ascii="Calibri" w:hAnsi="Calibri"/>
          <w:szCs w:val="24"/>
        </w:rPr>
        <w:t>a Ata</w:t>
      </w:r>
      <w:r w:rsidRPr="004A7691">
        <w:rPr>
          <w:rFonts w:ascii="Calibri" w:hAnsi="Calibri"/>
          <w:szCs w:val="24"/>
        </w:rPr>
        <w:t xml:space="preserve"> ensejará a sua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9.2</w:t>
      </w:r>
      <w:r w:rsidR="00AE3E27">
        <w:rPr>
          <w:rFonts w:ascii="Calibri" w:hAnsi="Calibri"/>
          <w:szCs w:val="24"/>
        </w:rPr>
        <w:t xml:space="preserve"> - </w:t>
      </w:r>
      <w:r w:rsidRPr="004A7691">
        <w:rPr>
          <w:rFonts w:ascii="Calibri" w:hAnsi="Calibri"/>
          <w:szCs w:val="24"/>
        </w:rPr>
        <w:t xml:space="preserve">O presente contrato poderá ser </w:t>
      </w:r>
      <w:r w:rsidR="00561846">
        <w:rPr>
          <w:rFonts w:ascii="Calibri" w:hAnsi="Calibri"/>
          <w:szCs w:val="24"/>
        </w:rPr>
        <w:t>rescindido nas hipóteses do artigo</w:t>
      </w:r>
      <w:r w:rsidRPr="004A7691">
        <w:rPr>
          <w:rFonts w:ascii="Calibri" w:hAnsi="Calibri"/>
          <w:szCs w:val="24"/>
        </w:rPr>
        <w:t xml:space="preserve"> 77 da Lei Federal n</w:t>
      </w:r>
      <w:r w:rsidR="00561846">
        <w:rPr>
          <w:rFonts w:ascii="Calibri" w:hAnsi="Calibri"/>
          <w:szCs w:val="24"/>
        </w:rPr>
        <w:t>º.</w:t>
      </w:r>
      <w:r w:rsidRPr="004A7691">
        <w:rPr>
          <w:rFonts w:ascii="Calibri" w:hAnsi="Calibri"/>
          <w:szCs w:val="24"/>
        </w:rPr>
        <w:t xml:space="preserve">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9.3</w:t>
      </w:r>
      <w:r w:rsidR="00AE3E27">
        <w:rPr>
          <w:rFonts w:ascii="Calibri" w:hAnsi="Calibri"/>
          <w:szCs w:val="24"/>
        </w:rPr>
        <w:t xml:space="preserve"> - </w:t>
      </w:r>
      <w:r w:rsidRPr="004A7691">
        <w:rPr>
          <w:rFonts w:ascii="Calibri" w:hAnsi="Calibri"/>
          <w:szCs w:val="24"/>
        </w:rPr>
        <w:t>A rescisão do contrato poderá ser:</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sidR="00AE3E27">
        <w:rPr>
          <w:rFonts w:ascii="Calibri" w:hAnsi="Calibri"/>
          <w:szCs w:val="24"/>
        </w:rPr>
        <w:t>ato unilateral da Administração.</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 - amigá</w:t>
      </w:r>
      <w:r w:rsidR="00AE3E27">
        <w:rPr>
          <w:rFonts w:ascii="Calibri" w:hAnsi="Calibri"/>
          <w:szCs w:val="24"/>
        </w:rPr>
        <w:t>vel, por acordo entre as partes.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C474B" w:rsidRPr="004A7691" w:rsidRDefault="00BC474B" w:rsidP="004A7691">
      <w:pPr>
        <w:tabs>
          <w:tab w:val="num" w:pos="720"/>
        </w:tabs>
        <w:spacing w:line="276" w:lineRule="auto"/>
        <w:ind w:firstLine="240"/>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w:t>
      </w:r>
      <w:r w:rsidR="00AE3E27">
        <w:rPr>
          <w:rFonts w:ascii="Calibri" w:hAnsi="Calibri"/>
          <w:b/>
          <w:bCs/>
          <w:szCs w:val="24"/>
        </w:rPr>
        <w:t xml:space="preserve"> - </w:t>
      </w:r>
      <w:r w:rsidRPr="004A7691">
        <w:rPr>
          <w:rFonts w:ascii="Calibri" w:hAnsi="Calibri"/>
          <w:b/>
          <w:bCs/>
          <w:szCs w:val="24"/>
        </w:rPr>
        <w:t>Das Sanções Administrativas</w:t>
      </w:r>
    </w:p>
    <w:p w:rsidR="00BC474B" w:rsidRPr="004A7691" w:rsidRDefault="00BC474B" w:rsidP="004A7691">
      <w:pPr>
        <w:spacing w:line="276" w:lineRule="auto"/>
        <w:jc w:val="both"/>
        <w:rPr>
          <w:rFonts w:ascii="Calibri" w:hAnsi="Calibri"/>
          <w:szCs w:val="24"/>
        </w:rPr>
      </w:pPr>
      <w:r w:rsidRPr="004A7691">
        <w:rPr>
          <w:rFonts w:ascii="Calibri" w:hAnsi="Calibri"/>
          <w:szCs w:val="24"/>
        </w:rPr>
        <w:t>10.1</w:t>
      </w:r>
      <w:r w:rsidR="00AE3E27">
        <w:rPr>
          <w:rFonts w:ascii="Calibri" w:hAnsi="Calibri"/>
          <w:szCs w:val="24"/>
        </w:rPr>
        <w:t xml:space="preserve"> - </w:t>
      </w:r>
      <w:r w:rsidRPr="004A7691">
        <w:rPr>
          <w:rFonts w:ascii="Calibri" w:hAnsi="Calibri"/>
          <w:szCs w:val="24"/>
        </w:rPr>
        <w:t xml:space="preserve">Pelo descumprimento total ou parcial </w:t>
      </w:r>
      <w:r w:rsidR="00F77C63">
        <w:rPr>
          <w:rFonts w:ascii="Calibri" w:hAnsi="Calibri"/>
          <w:szCs w:val="24"/>
        </w:rPr>
        <w:t>da presente Ata</w:t>
      </w:r>
      <w:r w:rsidRPr="004A7691">
        <w:rPr>
          <w:rFonts w:ascii="Calibri" w:hAnsi="Calibri"/>
          <w:szCs w:val="24"/>
        </w:rPr>
        <w:t>, poderão ser aplicadas as seguintes penalidades, de conformidade com a graduação d</w:t>
      </w:r>
      <w:r w:rsidR="00561846">
        <w:rPr>
          <w:rFonts w:ascii="Calibri" w:hAnsi="Calibri"/>
          <w:szCs w:val="24"/>
        </w:rPr>
        <w:t>a infração e nos termos do artigo 87 da Lei nº.</w:t>
      </w:r>
      <w:r w:rsidRPr="004A7691">
        <w:rPr>
          <w:rFonts w:ascii="Calibri" w:hAnsi="Calibri"/>
          <w:szCs w:val="24"/>
        </w:rPr>
        <w:t xml:space="preserve"> 8.666/93:</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w:t>
      </w:r>
      <w:r w:rsidR="00AE3E27">
        <w:rPr>
          <w:rFonts w:ascii="Calibri" w:hAnsi="Calibri"/>
          <w:szCs w:val="24"/>
        </w:rPr>
        <w:t xml:space="preserve"> - </w:t>
      </w:r>
      <w:r w:rsidRPr="004A7691">
        <w:rPr>
          <w:rFonts w:ascii="Calibri" w:hAnsi="Calibri"/>
          <w:szCs w:val="24"/>
        </w:rPr>
        <w:t>advertência</w:t>
      </w:r>
      <w:r w:rsidR="00AE3E27">
        <w:rPr>
          <w:rFonts w:ascii="Calibri" w:hAnsi="Calibri"/>
          <w:szCs w:val="24"/>
        </w:rPr>
        <w:t>.</w:t>
      </w:r>
    </w:p>
    <w:p w:rsidR="00BC474B" w:rsidRPr="004A7691" w:rsidRDefault="00AE3E27" w:rsidP="004A7691">
      <w:pPr>
        <w:tabs>
          <w:tab w:val="num" w:pos="720"/>
        </w:tabs>
        <w:spacing w:line="276" w:lineRule="auto"/>
        <w:ind w:firstLine="240"/>
        <w:jc w:val="both"/>
        <w:rPr>
          <w:rFonts w:ascii="Calibri" w:hAnsi="Calibri"/>
          <w:szCs w:val="24"/>
        </w:rPr>
      </w:pPr>
      <w:r>
        <w:rPr>
          <w:rFonts w:ascii="Calibri" w:hAnsi="Calibri"/>
          <w:szCs w:val="24"/>
        </w:rPr>
        <w:t xml:space="preserve">II - multa </w:t>
      </w:r>
      <w:r w:rsidR="00471764" w:rsidRPr="004A7691">
        <w:rPr>
          <w:rFonts w:ascii="Calibri" w:hAnsi="Calibri"/>
          <w:snapToGrid w:val="0"/>
          <w:szCs w:val="24"/>
        </w:rPr>
        <w:t xml:space="preserve">administrativa, graduável conforme a gravidade da infração, não excedendo em seu total a 2% sobre o valor do contrato, </w:t>
      </w:r>
      <w:r w:rsidR="0060141A">
        <w:rPr>
          <w:rFonts w:ascii="Calibri" w:hAnsi="Calibri"/>
          <w:snapToGrid w:val="0"/>
          <w:szCs w:val="24"/>
        </w:rPr>
        <w:t>a</w:t>
      </w:r>
      <w:r w:rsidR="00471764" w:rsidRPr="004A7691">
        <w:rPr>
          <w:rFonts w:ascii="Calibri" w:hAnsi="Calibri"/>
          <w:snapToGrid w:val="0"/>
          <w:szCs w:val="24"/>
        </w:rPr>
        <w:t>cumulável com as demais sanções.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sidR="00AE3E27">
        <w:rPr>
          <w:rFonts w:ascii="Calibri" w:hAnsi="Calibri"/>
          <w:szCs w:val="24"/>
        </w:rPr>
        <w:t>r com a Administração municipal.</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C474B" w:rsidRPr="004A7691" w:rsidRDefault="00BC474B" w:rsidP="004A7691">
      <w:pPr>
        <w:spacing w:line="276" w:lineRule="auto"/>
        <w:jc w:val="both"/>
        <w:rPr>
          <w:rFonts w:ascii="Calibri" w:hAnsi="Calibri"/>
          <w:szCs w:val="24"/>
        </w:rPr>
      </w:pPr>
      <w:r w:rsidRPr="004A7691">
        <w:rPr>
          <w:rFonts w:ascii="Calibri" w:hAnsi="Calibri"/>
          <w:szCs w:val="24"/>
        </w:rPr>
        <w:t>10.2</w:t>
      </w:r>
      <w:r w:rsidR="00AE3E27">
        <w:rPr>
          <w:rFonts w:ascii="Calibri" w:hAnsi="Calibri"/>
          <w:szCs w:val="24"/>
        </w:rPr>
        <w:t xml:space="preserve"> - </w:t>
      </w:r>
      <w:r w:rsidR="00561846">
        <w:rPr>
          <w:rFonts w:ascii="Calibri" w:hAnsi="Calibri"/>
          <w:szCs w:val="24"/>
        </w:rPr>
        <w:t>O atraso injustificado na</w:t>
      </w:r>
      <w:r w:rsidRPr="004A7691">
        <w:rPr>
          <w:rFonts w:ascii="Calibri" w:hAnsi="Calibri"/>
          <w:szCs w:val="24"/>
        </w:rPr>
        <w:t xml:space="preserve"> </w:t>
      </w:r>
      <w:r w:rsidR="0060141A">
        <w:rPr>
          <w:rFonts w:ascii="Calibri" w:hAnsi="Calibri"/>
          <w:szCs w:val="24"/>
        </w:rPr>
        <w:t>entrega</w:t>
      </w:r>
      <w:r w:rsidRPr="004A7691">
        <w:rPr>
          <w:rFonts w:ascii="Calibri" w:hAnsi="Calibri"/>
          <w:szCs w:val="24"/>
        </w:rPr>
        <w:t xml:space="preserve"> do objeto </w:t>
      </w:r>
      <w:r w:rsidR="00F77C63">
        <w:rPr>
          <w:rFonts w:ascii="Calibri" w:hAnsi="Calibri"/>
          <w:szCs w:val="24"/>
        </w:rPr>
        <w:t>da presente Ata</w:t>
      </w:r>
      <w:r w:rsidRPr="004A7691">
        <w:rPr>
          <w:rFonts w:ascii="Calibri" w:hAnsi="Calibri"/>
          <w:szCs w:val="24"/>
        </w:rPr>
        <w:t xml:space="preserve"> será penalizado com multa de 1% (um por cento) sobre o valor do contrato, por dia de atraso, até o limite de 15% (quinze por cento).</w:t>
      </w:r>
    </w:p>
    <w:p w:rsidR="00BC474B" w:rsidRPr="004A7691" w:rsidRDefault="00BC474B" w:rsidP="004A7691">
      <w:pPr>
        <w:spacing w:line="276" w:lineRule="auto"/>
        <w:jc w:val="both"/>
        <w:rPr>
          <w:rFonts w:ascii="Calibri" w:hAnsi="Calibri"/>
          <w:szCs w:val="24"/>
        </w:rPr>
      </w:pPr>
      <w:r w:rsidRPr="004A7691">
        <w:rPr>
          <w:rFonts w:ascii="Calibri" w:hAnsi="Calibri"/>
          <w:szCs w:val="24"/>
        </w:rPr>
        <w:lastRenderedPageBreak/>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C474B" w:rsidRDefault="00BC474B" w:rsidP="004A7691">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471764" w:rsidRPr="004A7691" w:rsidRDefault="00471764" w:rsidP="00471764">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0A7E2D" w:rsidRDefault="000A7E2D"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Cláusula Décima </w:t>
      </w:r>
      <w:r w:rsidR="00F77C63">
        <w:rPr>
          <w:rFonts w:ascii="Calibri" w:hAnsi="Calibri"/>
          <w:b/>
          <w:bCs/>
          <w:szCs w:val="24"/>
        </w:rPr>
        <w:t>Primeira</w:t>
      </w:r>
      <w:r w:rsidR="00471764">
        <w:rPr>
          <w:rFonts w:ascii="Calibri" w:hAnsi="Calibri"/>
          <w:b/>
          <w:bCs/>
          <w:szCs w:val="24"/>
        </w:rPr>
        <w:t xml:space="preserve"> - </w:t>
      </w:r>
      <w:r w:rsidRPr="004A7691">
        <w:rPr>
          <w:rFonts w:ascii="Calibri" w:hAnsi="Calibri"/>
          <w:b/>
          <w:bCs/>
          <w:szCs w:val="24"/>
        </w:rPr>
        <w:t>Da Publicação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1</w:t>
      </w:r>
      <w:r w:rsidRPr="004A7691">
        <w:rPr>
          <w:rFonts w:ascii="Calibri" w:hAnsi="Calibri"/>
          <w:szCs w:val="24"/>
        </w:rPr>
        <w:t xml:space="preserve">.1 - O extrato </w:t>
      </w:r>
      <w:r w:rsidR="00F77C63">
        <w:rPr>
          <w:rFonts w:ascii="Calibri" w:hAnsi="Calibri"/>
          <w:szCs w:val="24"/>
        </w:rPr>
        <w:t>da presente Ata</w:t>
      </w:r>
      <w:r w:rsidRPr="004A7691">
        <w:rPr>
          <w:rFonts w:ascii="Calibri" w:hAnsi="Calibri"/>
          <w:szCs w:val="24"/>
        </w:rPr>
        <w:t xml:space="preserve"> será publicado no órgão de divulgaç</w:t>
      </w:r>
      <w:r w:rsidR="00471764">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sidR="00471764">
        <w:rPr>
          <w:rFonts w:ascii="Calibri" w:hAnsi="Calibri"/>
          <w:szCs w:val="24"/>
        </w:rPr>
        <w:t>contratante</w:t>
      </w:r>
      <w:r w:rsidRPr="004A76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471764" w:rsidP="004A7691">
      <w:pPr>
        <w:spacing w:line="276" w:lineRule="auto"/>
        <w:jc w:val="both"/>
        <w:rPr>
          <w:rFonts w:ascii="Calibri" w:hAnsi="Calibri"/>
          <w:b/>
          <w:bCs/>
          <w:szCs w:val="24"/>
        </w:rPr>
      </w:pPr>
      <w:r>
        <w:rPr>
          <w:rFonts w:ascii="Calibri" w:hAnsi="Calibri"/>
          <w:b/>
          <w:bCs/>
          <w:szCs w:val="24"/>
        </w:rPr>
        <w:t xml:space="preserve">Cláusula Décima </w:t>
      </w:r>
      <w:r w:rsidR="00F77C63">
        <w:rPr>
          <w:rFonts w:ascii="Calibri" w:hAnsi="Calibri"/>
          <w:b/>
          <w:bCs/>
          <w:szCs w:val="24"/>
        </w:rPr>
        <w:t>Segunda</w:t>
      </w:r>
      <w:r w:rsidR="00B16BE1">
        <w:rPr>
          <w:rFonts w:ascii="Calibri" w:hAnsi="Calibri"/>
          <w:b/>
          <w:bCs/>
          <w:szCs w:val="24"/>
        </w:rPr>
        <w:t xml:space="preserve"> </w:t>
      </w:r>
      <w:r>
        <w:rPr>
          <w:rFonts w:ascii="Calibri" w:hAnsi="Calibri"/>
          <w:b/>
          <w:bCs/>
          <w:szCs w:val="24"/>
        </w:rPr>
        <w:t xml:space="preserve">- </w:t>
      </w:r>
      <w:r w:rsidR="00BC474B" w:rsidRPr="004A7691">
        <w:rPr>
          <w:rFonts w:ascii="Calibri" w:hAnsi="Calibri"/>
          <w:b/>
          <w:bCs/>
          <w:szCs w:val="24"/>
        </w:rPr>
        <w:t>Dos Casos Omissos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2</w:t>
      </w:r>
      <w:r w:rsidRPr="004A7691">
        <w:rPr>
          <w:rFonts w:ascii="Calibri" w:hAnsi="Calibri"/>
          <w:szCs w:val="24"/>
        </w:rPr>
        <w:t>.1 - Os casos omissos serão resolvidos de acordo com a Lei</w:t>
      </w:r>
      <w:r w:rsidR="00DA5F7E">
        <w:rPr>
          <w:rFonts w:ascii="Calibri" w:hAnsi="Calibri"/>
          <w:szCs w:val="24"/>
        </w:rPr>
        <w:t xml:space="preserve"> nº. </w:t>
      </w:r>
      <w:r w:rsidRPr="004A7691">
        <w:rPr>
          <w:rFonts w:ascii="Calibri" w:hAnsi="Calibri"/>
          <w:szCs w:val="24"/>
        </w:rPr>
        <w:t>10.520/02 e, subsidiariamente, pela Lei n</w:t>
      </w:r>
      <w:r w:rsidR="00561846">
        <w:rPr>
          <w:rFonts w:ascii="Calibri" w:hAnsi="Calibri"/>
          <w:szCs w:val="24"/>
        </w:rPr>
        <w:t>º.</w:t>
      </w:r>
      <w:r w:rsidRPr="004A7691">
        <w:rPr>
          <w:rFonts w:ascii="Calibri" w:hAnsi="Calibri"/>
          <w:szCs w:val="24"/>
        </w:rPr>
        <w:t xml:space="preserve"> 8.666/93 e segundo os princípios gerais de Direito Administrativo. </w:t>
      </w:r>
    </w:p>
    <w:p w:rsidR="00BC474B"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2</w:t>
      </w:r>
      <w:r w:rsidRPr="004A7691">
        <w:rPr>
          <w:rFonts w:ascii="Calibri" w:hAnsi="Calibri"/>
          <w:szCs w:val="24"/>
        </w:rPr>
        <w:t>.2 - Em caso de aplicação de normas de Direito Privado sempre será observado o interesse público.</w:t>
      </w:r>
    </w:p>
    <w:p w:rsidR="00B16BE1" w:rsidRPr="004A7691" w:rsidRDefault="00B16BE1"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Cláusula Décima </w:t>
      </w:r>
      <w:r w:rsidR="00F77C63">
        <w:rPr>
          <w:rFonts w:ascii="Calibri" w:hAnsi="Calibri"/>
          <w:b/>
          <w:bCs/>
          <w:szCs w:val="24"/>
        </w:rPr>
        <w:t>Terceira</w:t>
      </w:r>
      <w:r w:rsidR="00471764">
        <w:rPr>
          <w:rFonts w:ascii="Calibri" w:hAnsi="Calibri"/>
          <w:b/>
          <w:bCs/>
          <w:szCs w:val="24"/>
        </w:rPr>
        <w:t xml:space="preserve"> - </w:t>
      </w:r>
      <w:r w:rsidRPr="004A7691">
        <w:rPr>
          <w:rFonts w:ascii="Calibri" w:hAnsi="Calibri"/>
          <w:b/>
          <w:bCs/>
          <w:szCs w:val="24"/>
        </w:rPr>
        <w:t>Do Foro</w:t>
      </w:r>
    </w:p>
    <w:p w:rsidR="00BC474B"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3</w:t>
      </w:r>
      <w:r w:rsidRPr="004A7691">
        <w:rPr>
          <w:rFonts w:ascii="Calibri" w:hAnsi="Calibri"/>
          <w:szCs w:val="24"/>
        </w:rPr>
        <w:t>.1</w:t>
      </w:r>
      <w:r w:rsidR="00A76A08">
        <w:rPr>
          <w:rFonts w:ascii="Calibri" w:hAnsi="Calibri"/>
          <w:szCs w:val="24"/>
        </w:rPr>
        <w:t xml:space="preserve"> </w:t>
      </w:r>
      <w:r w:rsidRPr="004A7691">
        <w:rPr>
          <w:rFonts w:ascii="Calibri" w:hAnsi="Calibri"/>
          <w:szCs w:val="24"/>
        </w:rPr>
        <w:t>- Fica eleito o foro da comarca de Tupaciguara, para solucionar quaisq</w:t>
      </w:r>
      <w:r w:rsidR="00F77C63">
        <w:rPr>
          <w:rFonts w:ascii="Calibri" w:hAnsi="Calibri"/>
          <w:szCs w:val="24"/>
        </w:rPr>
        <w:t>uer dúvidas quanto à execução da</w:t>
      </w:r>
      <w:r w:rsidRPr="004A7691">
        <w:rPr>
          <w:rFonts w:ascii="Calibri" w:hAnsi="Calibri"/>
          <w:szCs w:val="24"/>
        </w:rPr>
        <w:t xml:space="preserve"> presente </w:t>
      </w:r>
      <w:r w:rsidR="00F77C63">
        <w:rPr>
          <w:rFonts w:ascii="Calibri" w:hAnsi="Calibri"/>
          <w:szCs w:val="24"/>
        </w:rPr>
        <w:t>Ata</w:t>
      </w:r>
      <w:r w:rsidRPr="004A7691">
        <w:rPr>
          <w:rFonts w:ascii="Calibri" w:hAnsi="Calibri"/>
          <w:szCs w:val="24"/>
        </w:rPr>
        <w:t>.</w:t>
      </w:r>
    </w:p>
    <w:p w:rsidR="00BC474B" w:rsidRDefault="00BC474B" w:rsidP="00304269">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7A225C" w:rsidRDefault="007A225C" w:rsidP="00304269">
      <w:pPr>
        <w:spacing w:line="276" w:lineRule="auto"/>
        <w:jc w:val="both"/>
        <w:rPr>
          <w:rFonts w:ascii="Calibri" w:hAnsi="Calibri"/>
          <w:szCs w:val="24"/>
        </w:rPr>
      </w:pPr>
    </w:p>
    <w:p w:rsidR="007A225C" w:rsidRDefault="007A225C" w:rsidP="00304269">
      <w:pPr>
        <w:spacing w:line="276" w:lineRule="auto"/>
        <w:jc w:val="both"/>
        <w:rPr>
          <w:rFonts w:ascii="Calibri" w:hAnsi="Calibri"/>
          <w:szCs w:val="24"/>
        </w:rPr>
      </w:pPr>
    </w:p>
    <w:p w:rsidR="007A225C" w:rsidRDefault="007A225C" w:rsidP="00304269">
      <w:pPr>
        <w:spacing w:line="276" w:lineRule="auto"/>
        <w:jc w:val="both"/>
        <w:rPr>
          <w:rFonts w:ascii="Calibri" w:hAnsi="Calibri"/>
          <w:szCs w:val="24"/>
        </w:rPr>
      </w:pPr>
    </w:p>
    <w:p w:rsidR="007A225C" w:rsidRDefault="007A225C" w:rsidP="00304269">
      <w:pPr>
        <w:spacing w:line="276" w:lineRule="auto"/>
        <w:jc w:val="both"/>
        <w:rPr>
          <w:rFonts w:ascii="Calibri" w:hAnsi="Calibri"/>
          <w:szCs w:val="24"/>
        </w:rPr>
      </w:pPr>
    </w:p>
    <w:p w:rsidR="007A225C" w:rsidRDefault="007A225C" w:rsidP="00304269">
      <w:pPr>
        <w:spacing w:line="276" w:lineRule="auto"/>
        <w:jc w:val="both"/>
        <w:rPr>
          <w:rFonts w:ascii="Calibri" w:hAnsi="Calibri"/>
          <w:szCs w:val="24"/>
        </w:rPr>
      </w:pPr>
    </w:p>
    <w:p w:rsidR="007A225C" w:rsidRDefault="007A225C" w:rsidP="00304269">
      <w:pPr>
        <w:spacing w:line="276" w:lineRule="auto"/>
        <w:jc w:val="both"/>
        <w:rPr>
          <w:rFonts w:ascii="Calibri" w:hAnsi="Calibri"/>
          <w:szCs w:val="24"/>
        </w:rPr>
      </w:pPr>
    </w:p>
    <w:p w:rsidR="007A225C" w:rsidRPr="004A7691" w:rsidRDefault="007A225C" w:rsidP="00304269">
      <w:pPr>
        <w:spacing w:line="276" w:lineRule="auto"/>
        <w:jc w:val="both"/>
        <w:rPr>
          <w:rFonts w:ascii="Calibri" w:hAnsi="Calibri"/>
          <w:szCs w:val="24"/>
        </w:rPr>
      </w:pPr>
    </w:p>
    <w:p w:rsidR="00304269" w:rsidRPr="004A7691" w:rsidRDefault="00BC474B" w:rsidP="00B16BE1">
      <w:pPr>
        <w:spacing w:line="276" w:lineRule="auto"/>
        <w:jc w:val="center"/>
        <w:rPr>
          <w:rFonts w:ascii="Calibri" w:hAnsi="Calibri"/>
          <w:szCs w:val="24"/>
        </w:rPr>
      </w:pPr>
      <w:r w:rsidRPr="004A7691">
        <w:rPr>
          <w:rFonts w:ascii="Calibri" w:hAnsi="Calibri"/>
          <w:szCs w:val="24"/>
        </w:rPr>
        <w:t>Tupaciguara</w:t>
      </w:r>
      <w:r w:rsidR="00BF2DD1">
        <w:rPr>
          <w:rFonts w:ascii="Calibri" w:hAnsi="Calibri"/>
          <w:szCs w:val="24"/>
        </w:rPr>
        <w:t xml:space="preserve">, ____de ______________ </w:t>
      </w:r>
      <w:proofErr w:type="spellStart"/>
      <w:r w:rsidR="00BF2DD1">
        <w:rPr>
          <w:rFonts w:ascii="Calibri" w:hAnsi="Calibri"/>
          <w:szCs w:val="24"/>
        </w:rPr>
        <w:t>de</w:t>
      </w:r>
      <w:proofErr w:type="spellEnd"/>
      <w:r w:rsidR="00BF2DD1">
        <w:rPr>
          <w:rFonts w:ascii="Calibri" w:hAnsi="Calibri"/>
          <w:szCs w:val="24"/>
        </w:rPr>
        <w:t xml:space="preserve"> 20</w:t>
      </w:r>
      <w:r w:rsidR="00E63447">
        <w:rPr>
          <w:rFonts w:ascii="Calibri" w:hAnsi="Calibri"/>
          <w:szCs w:val="24"/>
        </w:rPr>
        <w:t>21</w:t>
      </w:r>
      <w:r w:rsidR="00E21594">
        <w:rPr>
          <w:rFonts w:ascii="Calibri" w:hAnsi="Calibri"/>
          <w:szCs w:val="24"/>
        </w:rPr>
        <w:t>.</w:t>
      </w:r>
    </w:p>
    <w:p w:rsidR="00471764" w:rsidRDefault="00471764" w:rsidP="004A7691">
      <w:pPr>
        <w:spacing w:line="276" w:lineRule="auto"/>
        <w:jc w:val="both"/>
        <w:rPr>
          <w:rFonts w:ascii="Calibri" w:hAnsi="Calibri"/>
          <w:szCs w:val="24"/>
        </w:rPr>
      </w:pPr>
    </w:p>
    <w:p w:rsidR="003E00FA" w:rsidRDefault="003E00FA" w:rsidP="004A7691">
      <w:pPr>
        <w:spacing w:line="276" w:lineRule="auto"/>
        <w:jc w:val="both"/>
        <w:rPr>
          <w:rFonts w:ascii="Calibri" w:hAnsi="Calibri"/>
          <w:szCs w:val="24"/>
        </w:rPr>
      </w:pPr>
    </w:p>
    <w:p w:rsidR="003E00FA" w:rsidRPr="004A7691" w:rsidRDefault="003E00FA" w:rsidP="004A7691">
      <w:pPr>
        <w:spacing w:line="276" w:lineRule="auto"/>
        <w:jc w:val="both"/>
        <w:rPr>
          <w:rFonts w:ascii="Calibri" w:hAnsi="Calibri"/>
          <w:szCs w:val="24"/>
        </w:rPr>
      </w:pPr>
    </w:p>
    <w:tbl>
      <w:tblPr>
        <w:tblW w:w="0" w:type="auto"/>
        <w:tblLook w:val="04A0" w:firstRow="1" w:lastRow="0" w:firstColumn="1" w:lastColumn="0" w:noHBand="0" w:noVBand="1"/>
      </w:tblPr>
      <w:tblGrid>
        <w:gridCol w:w="4645"/>
        <w:gridCol w:w="4643"/>
      </w:tblGrid>
      <w:tr w:rsidR="00BC474B" w:rsidRPr="004A7691" w:rsidTr="00B32649">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Município de Tupaciguara</w:t>
            </w:r>
          </w:p>
          <w:p w:rsidR="00BC474B" w:rsidRPr="004A7691" w:rsidRDefault="003E00FA" w:rsidP="004A7691">
            <w:pPr>
              <w:spacing w:line="276" w:lineRule="auto"/>
              <w:jc w:val="center"/>
              <w:rPr>
                <w:rFonts w:ascii="Calibri" w:hAnsi="Calibri"/>
                <w:b/>
                <w:szCs w:val="24"/>
              </w:rPr>
            </w:pPr>
            <w:r>
              <w:rPr>
                <w:rFonts w:ascii="Calibri" w:hAnsi="Calibri"/>
                <w:b/>
                <w:szCs w:val="24"/>
              </w:rPr>
              <w:t>Órgão Gerenciador</w:t>
            </w:r>
          </w:p>
        </w:tc>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Razão Social</w:t>
            </w:r>
          </w:p>
          <w:p w:rsidR="00BC474B" w:rsidRPr="004A7691" w:rsidRDefault="003E00FA" w:rsidP="004A7691">
            <w:pPr>
              <w:spacing w:line="276" w:lineRule="auto"/>
              <w:jc w:val="center"/>
              <w:rPr>
                <w:rFonts w:ascii="Calibri" w:hAnsi="Calibri"/>
                <w:b/>
                <w:szCs w:val="24"/>
              </w:rPr>
            </w:pPr>
            <w:r>
              <w:rPr>
                <w:rFonts w:ascii="Calibri" w:hAnsi="Calibri"/>
                <w:b/>
                <w:szCs w:val="24"/>
              </w:rPr>
              <w:t>Empresa registrada</w:t>
            </w:r>
          </w:p>
        </w:tc>
      </w:tr>
    </w:tbl>
    <w:p w:rsidR="00DF450C" w:rsidRDefault="00DF450C" w:rsidP="004A7691">
      <w:pPr>
        <w:spacing w:line="276" w:lineRule="auto"/>
        <w:jc w:val="both"/>
        <w:rPr>
          <w:rFonts w:ascii="Calibri" w:hAnsi="Calibri"/>
          <w:b/>
          <w:bCs/>
          <w:szCs w:val="24"/>
        </w:rPr>
      </w:pPr>
    </w:p>
    <w:p w:rsidR="00DF450C" w:rsidRDefault="00DF450C" w:rsidP="004A7691">
      <w:pPr>
        <w:spacing w:line="276" w:lineRule="auto"/>
        <w:jc w:val="both"/>
        <w:rPr>
          <w:rFonts w:ascii="Calibri" w:hAnsi="Calibri"/>
          <w:b/>
          <w:bCs/>
          <w:szCs w:val="24"/>
        </w:rPr>
      </w:pPr>
    </w:p>
    <w:p w:rsidR="00471764" w:rsidRDefault="00DF450C" w:rsidP="004A7691">
      <w:pPr>
        <w:spacing w:line="276" w:lineRule="auto"/>
        <w:jc w:val="both"/>
        <w:rPr>
          <w:rFonts w:ascii="Calibri" w:hAnsi="Calibri"/>
          <w:szCs w:val="24"/>
        </w:rPr>
      </w:pPr>
      <w:r>
        <w:rPr>
          <w:rFonts w:ascii="Calibri" w:hAnsi="Calibri"/>
          <w:b/>
          <w:bCs/>
          <w:szCs w:val="24"/>
        </w:rPr>
        <w:t>T</w:t>
      </w:r>
      <w:r w:rsidR="00BC474B" w:rsidRPr="004A7691">
        <w:rPr>
          <w:rFonts w:ascii="Calibri" w:hAnsi="Calibri"/>
          <w:b/>
          <w:bCs/>
          <w:szCs w:val="24"/>
        </w:rPr>
        <w:t>estemunhas:</w:t>
      </w:r>
      <w:r w:rsidR="00BC474B" w:rsidRPr="004A7691">
        <w:rPr>
          <w:rFonts w:ascii="Calibri" w:hAnsi="Calibri"/>
          <w:szCs w:val="24"/>
        </w:rPr>
        <w:t xml:space="preserve"> </w:t>
      </w:r>
    </w:p>
    <w:p w:rsidR="00471764" w:rsidRDefault="00471764" w:rsidP="004A7691">
      <w:pPr>
        <w:spacing w:line="276" w:lineRule="auto"/>
        <w:jc w:val="both"/>
        <w:rPr>
          <w:rFonts w:ascii="Calibri" w:hAnsi="Calibri"/>
          <w:szCs w:val="24"/>
        </w:rPr>
      </w:pPr>
    </w:p>
    <w:p w:rsidR="00BC474B" w:rsidRDefault="0087075D" w:rsidP="0087075D">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w:t>
      </w:r>
      <w:r w:rsidR="00E21594">
        <w:rPr>
          <w:rFonts w:ascii="Calibri" w:hAnsi="Calibri"/>
          <w:szCs w:val="24"/>
        </w:rPr>
        <w:t>_______________________________</w:t>
      </w:r>
    </w:p>
    <w:p w:rsidR="00BC474B" w:rsidRPr="004A7691" w:rsidRDefault="00E21594" w:rsidP="00304269">
      <w:pPr>
        <w:spacing w:line="276" w:lineRule="auto"/>
        <w:jc w:val="both"/>
        <w:rPr>
          <w:rFonts w:ascii="Calibri" w:hAnsi="Calibri"/>
          <w:bCs/>
          <w:szCs w:val="24"/>
        </w:rPr>
      </w:pPr>
      <w:r>
        <w:rPr>
          <w:rFonts w:ascii="Calibri" w:hAnsi="Calibri"/>
          <w:szCs w:val="24"/>
        </w:rPr>
        <w:t xml:space="preserve">   CPF nº___________________________________</w:t>
      </w:r>
    </w:p>
    <w:p w:rsidR="00304269" w:rsidRDefault="00304269" w:rsidP="004A7691">
      <w:pPr>
        <w:spacing w:line="276" w:lineRule="auto"/>
        <w:rPr>
          <w:rFonts w:ascii="Calibri" w:hAnsi="Calibri"/>
          <w:szCs w:val="24"/>
        </w:rPr>
      </w:pPr>
    </w:p>
    <w:p w:rsidR="00BC474B" w:rsidRPr="004A7691" w:rsidRDefault="0087075D" w:rsidP="004A7691">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w:t>
      </w:r>
      <w:r w:rsidR="00E21594">
        <w:rPr>
          <w:rFonts w:ascii="Calibri" w:hAnsi="Calibri"/>
          <w:szCs w:val="24"/>
        </w:rPr>
        <w:t>_______________________________</w:t>
      </w:r>
    </w:p>
    <w:p w:rsidR="00571F10" w:rsidRDefault="00E21594" w:rsidP="00C5318B">
      <w:pPr>
        <w:rPr>
          <w:rFonts w:ascii="Calibri" w:hAnsi="Calibri"/>
          <w:szCs w:val="24"/>
        </w:rPr>
      </w:pPr>
      <w:r>
        <w:rPr>
          <w:rFonts w:ascii="Calibri" w:hAnsi="Calibri"/>
          <w:szCs w:val="24"/>
        </w:rPr>
        <w:t xml:space="preserve">    CPF nº ___________________________________</w:t>
      </w: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762B4" w:rsidRDefault="003762B4" w:rsidP="00C5318B">
      <w:pPr>
        <w:rPr>
          <w:rFonts w:ascii="Calibri" w:hAnsi="Calibri"/>
          <w:szCs w:val="24"/>
        </w:rPr>
      </w:pPr>
    </w:p>
    <w:p w:rsidR="003E1CF7" w:rsidRDefault="003E1CF7" w:rsidP="00C5318B">
      <w:pPr>
        <w:rPr>
          <w:rFonts w:ascii="Calibri" w:hAnsi="Calibri"/>
          <w:szCs w:val="24"/>
        </w:rPr>
      </w:pPr>
    </w:p>
    <w:p w:rsidR="003E1CF7" w:rsidRDefault="003E1CF7" w:rsidP="00C5318B">
      <w:pPr>
        <w:rPr>
          <w:rFonts w:ascii="Calibri" w:hAnsi="Calibri"/>
          <w:szCs w:val="24"/>
        </w:rPr>
      </w:pPr>
    </w:p>
    <w:p w:rsidR="003762B4" w:rsidRDefault="003762B4" w:rsidP="00C5318B">
      <w:pPr>
        <w:rPr>
          <w:rFonts w:ascii="Calibri" w:hAnsi="Calibri"/>
          <w:szCs w:val="24"/>
        </w:rPr>
      </w:pPr>
    </w:p>
    <w:p w:rsidR="003762B4" w:rsidRPr="003762B4" w:rsidRDefault="003762B4" w:rsidP="003762B4">
      <w:pPr>
        <w:jc w:val="center"/>
        <w:rPr>
          <w:rFonts w:asciiTheme="minorHAnsi" w:hAnsiTheme="minorHAnsi"/>
          <w:b/>
          <w:bCs/>
          <w:snapToGrid w:val="0"/>
          <w:szCs w:val="24"/>
        </w:rPr>
      </w:pPr>
      <w:r w:rsidRPr="003762B4">
        <w:rPr>
          <w:rFonts w:asciiTheme="minorHAnsi" w:hAnsiTheme="minorHAnsi"/>
          <w:b/>
          <w:bCs/>
          <w:snapToGrid w:val="0"/>
          <w:szCs w:val="24"/>
        </w:rPr>
        <w:t>Anexo VII</w:t>
      </w:r>
    </w:p>
    <w:p w:rsidR="003762B4" w:rsidRPr="003762B4" w:rsidRDefault="003762B4" w:rsidP="003762B4">
      <w:pPr>
        <w:jc w:val="center"/>
        <w:rPr>
          <w:rFonts w:asciiTheme="minorHAnsi" w:hAnsiTheme="minorHAnsi"/>
          <w:b/>
          <w:bCs/>
          <w:snapToGrid w:val="0"/>
          <w:szCs w:val="24"/>
        </w:rPr>
      </w:pPr>
    </w:p>
    <w:p w:rsidR="003762B4" w:rsidRPr="003762B4" w:rsidRDefault="003762B4" w:rsidP="003762B4">
      <w:pPr>
        <w:jc w:val="center"/>
        <w:rPr>
          <w:rFonts w:asciiTheme="minorHAnsi" w:hAnsiTheme="minorHAnsi"/>
          <w:b/>
          <w:bCs/>
          <w:snapToGrid w:val="0"/>
          <w:szCs w:val="24"/>
        </w:rPr>
      </w:pPr>
    </w:p>
    <w:p w:rsidR="003762B4" w:rsidRPr="003762B4" w:rsidRDefault="003762B4" w:rsidP="003762B4">
      <w:pPr>
        <w:jc w:val="center"/>
        <w:rPr>
          <w:rFonts w:asciiTheme="minorHAnsi" w:hAnsiTheme="minorHAnsi"/>
          <w:b/>
          <w:bCs/>
          <w:snapToGrid w:val="0"/>
          <w:szCs w:val="24"/>
        </w:rPr>
      </w:pPr>
      <w:r w:rsidRPr="003762B4">
        <w:rPr>
          <w:rFonts w:asciiTheme="minorHAnsi" w:hAnsiTheme="minorHAnsi"/>
          <w:b/>
          <w:bCs/>
          <w:snapToGrid w:val="0"/>
          <w:szCs w:val="24"/>
        </w:rPr>
        <w:t xml:space="preserve"> </w:t>
      </w:r>
      <w:r w:rsidRPr="003762B4">
        <w:rPr>
          <w:rFonts w:asciiTheme="minorHAnsi" w:hAnsiTheme="minorHAnsi"/>
          <w:b/>
          <w:bCs/>
          <w:szCs w:val="24"/>
        </w:rPr>
        <w:t>Minuta de Contrato Administrativo</w:t>
      </w:r>
    </w:p>
    <w:p w:rsidR="003762B4" w:rsidRPr="003762B4" w:rsidRDefault="003762B4" w:rsidP="003762B4">
      <w:pPr>
        <w:ind w:firstLine="6"/>
        <w:jc w:val="both"/>
        <w:rPr>
          <w:rFonts w:asciiTheme="minorHAnsi" w:hAnsiTheme="minorHAnsi"/>
          <w:szCs w:val="24"/>
        </w:rPr>
      </w:pPr>
    </w:p>
    <w:p w:rsidR="003762B4" w:rsidRPr="003762B4" w:rsidRDefault="003762B4" w:rsidP="003762B4">
      <w:pPr>
        <w:ind w:firstLine="6"/>
        <w:jc w:val="both"/>
        <w:rPr>
          <w:rFonts w:asciiTheme="minorHAnsi" w:hAnsiTheme="minorHAnsi"/>
          <w:szCs w:val="24"/>
        </w:rPr>
      </w:pPr>
    </w:p>
    <w:p w:rsidR="003762B4" w:rsidRPr="003762B4" w:rsidRDefault="003762B4" w:rsidP="003762B4">
      <w:pPr>
        <w:pStyle w:val="Corpodetexto"/>
        <w:spacing w:line="276" w:lineRule="auto"/>
        <w:rPr>
          <w:rFonts w:asciiTheme="minorHAnsi" w:hAnsiTheme="minorHAnsi" w:cs="Times New Roman"/>
          <w:szCs w:val="24"/>
        </w:rPr>
      </w:pPr>
      <w:r w:rsidRPr="003762B4">
        <w:rPr>
          <w:rFonts w:asciiTheme="minorHAnsi" w:hAnsiTheme="minorHAnsi" w:cs="Times New Roman"/>
          <w:szCs w:val="24"/>
        </w:rPr>
        <w:lastRenderedPageBreak/>
        <w:t xml:space="preserve">Pelo presente instrumento, que entre si celebram o </w:t>
      </w:r>
      <w:r w:rsidRPr="003762B4">
        <w:rPr>
          <w:rFonts w:asciiTheme="minorHAnsi" w:hAnsiTheme="minorHAnsi" w:cs="Times New Roman"/>
          <w:b/>
          <w:szCs w:val="24"/>
        </w:rPr>
        <w:t>MUNICÍPIO DE TUPACIGUARA</w:t>
      </w:r>
      <w:r w:rsidRPr="003762B4">
        <w:rPr>
          <w:rFonts w:asciiTheme="minorHAnsi" w:hAnsiTheme="minorHAnsi" w:cs="Times New Roman"/>
          <w:szCs w:val="24"/>
        </w:rPr>
        <w:t>, pessoa jurídica de direito público interno, inscrito no cadastro de pessoas jurídicas sob o nº. 18.260.489/</w:t>
      </w:r>
      <w:proofErr w:type="gramStart"/>
      <w:r w:rsidRPr="003762B4">
        <w:rPr>
          <w:rFonts w:asciiTheme="minorHAnsi" w:hAnsiTheme="minorHAnsi" w:cs="Times New Roman"/>
          <w:szCs w:val="24"/>
        </w:rPr>
        <w:t>0001-04, com Centro Administrativo, sito na Praça Antônio Alves</w:t>
      </w:r>
      <w:proofErr w:type="gramEnd"/>
      <w:r w:rsidRPr="003762B4">
        <w:rPr>
          <w:rFonts w:asciiTheme="minorHAnsi" w:hAnsiTheme="minorHAnsi" w:cs="Times New Roman"/>
          <w:szCs w:val="24"/>
        </w:rPr>
        <w:t xml:space="preserve"> de Faria, s/nº, bairro Tiradentes, Tupaciguara/MG, CEP 38.480/000, representado pelo</w:t>
      </w:r>
      <w:r w:rsidRPr="003762B4">
        <w:rPr>
          <w:rFonts w:asciiTheme="minorHAnsi" w:hAnsiTheme="minorHAnsi"/>
          <w:szCs w:val="24"/>
        </w:rPr>
        <w:t xml:space="preserve"> </w:t>
      </w:r>
      <w:r w:rsidRPr="003762B4">
        <w:rPr>
          <w:rFonts w:asciiTheme="minorHAnsi" w:hAnsiTheme="minorHAnsi"/>
          <w:b/>
          <w:szCs w:val="24"/>
        </w:rPr>
        <w:t xml:space="preserve">Sr. Francisco Lourenço Borges Neto, </w:t>
      </w:r>
      <w:r w:rsidRPr="003762B4">
        <w:rPr>
          <w:rFonts w:asciiTheme="minorHAnsi" w:hAnsiTheme="minorHAnsi"/>
          <w:szCs w:val="24"/>
        </w:rPr>
        <w:t xml:space="preserve">brasileiro, casado, produtor rural, inscrito no cadastro de pessoas físicas sob o nº. 034.760.586-97, residente e domiciliado nesta cidade na Avenida </w:t>
      </w:r>
      <w:proofErr w:type="spellStart"/>
      <w:r w:rsidRPr="003762B4">
        <w:rPr>
          <w:rFonts w:asciiTheme="minorHAnsi" w:hAnsiTheme="minorHAnsi"/>
          <w:szCs w:val="24"/>
        </w:rPr>
        <w:t>Teodomiro</w:t>
      </w:r>
      <w:proofErr w:type="spellEnd"/>
      <w:r w:rsidRPr="003762B4">
        <w:rPr>
          <w:rFonts w:asciiTheme="minorHAnsi" w:hAnsiTheme="minorHAnsi"/>
          <w:szCs w:val="24"/>
        </w:rPr>
        <w:t xml:space="preserve"> Martins Prudente, nº 43, casa 05, Residencial </w:t>
      </w:r>
      <w:proofErr w:type="spellStart"/>
      <w:r w:rsidRPr="003762B4">
        <w:rPr>
          <w:rFonts w:asciiTheme="minorHAnsi" w:hAnsiTheme="minorHAnsi"/>
          <w:szCs w:val="24"/>
        </w:rPr>
        <w:t>Solarium</w:t>
      </w:r>
      <w:proofErr w:type="spellEnd"/>
      <w:r w:rsidRPr="003762B4">
        <w:rPr>
          <w:rFonts w:asciiTheme="minorHAnsi" w:hAnsiTheme="minorHAnsi"/>
          <w:szCs w:val="24"/>
        </w:rPr>
        <w:t xml:space="preserve">, bairro Nova Esperança, doravante denominado </w:t>
      </w:r>
      <w:r w:rsidRPr="003762B4">
        <w:rPr>
          <w:rFonts w:asciiTheme="minorHAnsi" w:hAnsiTheme="minorHAnsi" w:cs="Times New Roman"/>
          <w:b/>
          <w:szCs w:val="24"/>
        </w:rPr>
        <w:t>CONTRATANTE</w:t>
      </w:r>
      <w:r w:rsidRPr="003762B4">
        <w:rPr>
          <w:rFonts w:asciiTheme="minorHAnsi" w:hAnsiTheme="minorHAnsi" w:cs="Times New Roman"/>
          <w:szCs w:val="24"/>
        </w:rPr>
        <w:t xml:space="preserve"> e, de outro lado, a empresa </w:t>
      </w:r>
      <w:r w:rsidRPr="003762B4">
        <w:rPr>
          <w:rFonts w:asciiTheme="minorHAnsi" w:hAnsiTheme="minorHAnsi" w:cs="Times New Roman"/>
          <w:caps/>
          <w:szCs w:val="24"/>
        </w:rPr>
        <w:t>____________________________</w:t>
      </w:r>
      <w:r w:rsidRPr="003762B4">
        <w:rPr>
          <w:rFonts w:asciiTheme="minorHAnsi" w:hAnsiTheme="minorHAnsi" w:cs="Times New Roman"/>
          <w:szCs w:val="24"/>
        </w:rPr>
        <w:t>, pessoa jurídica de direito privado, inscrita no cadastro de pessoas jurídicas sob o nº. ______________________________________, com sede a (av/rua</w:t>
      </w:r>
      <w:proofErr w:type="gramStart"/>
      <w:r w:rsidRPr="003762B4">
        <w:rPr>
          <w:rFonts w:asciiTheme="minorHAnsi" w:hAnsiTheme="minorHAnsi" w:cs="Times New Roman"/>
          <w:szCs w:val="24"/>
        </w:rPr>
        <w:t>)</w:t>
      </w:r>
      <w:proofErr w:type="gramEnd"/>
      <w:r w:rsidRPr="003762B4">
        <w:rPr>
          <w:rFonts w:asciiTheme="minorHAnsi" w:hAnsiTheme="minorHAns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3762B4">
        <w:rPr>
          <w:rFonts w:asciiTheme="minorHAnsi" w:hAnsiTheme="minorHAnsi" w:cs="Times New Roman"/>
          <w:szCs w:val="24"/>
        </w:rPr>
        <w:t>av.</w:t>
      </w:r>
      <w:proofErr w:type="gramEnd"/>
      <w:r w:rsidRPr="003762B4">
        <w:rPr>
          <w:rFonts w:asciiTheme="minorHAnsi" w:hAnsiTheme="minorHAnsi" w:cs="Times New Roman"/>
          <w:szCs w:val="24"/>
        </w:rPr>
        <w:t xml:space="preserve">/rua)__________________, (nº.)_________, (bairro)_____________ doravante denominada </w:t>
      </w:r>
      <w:r w:rsidRPr="003762B4">
        <w:rPr>
          <w:rFonts w:asciiTheme="minorHAnsi" w:hAnsiTheme="minorHAnsi" w:cs="Times New Roman"/>
          <w:b/>
          <w:szCs w:val="24"/>
        </w:rPr>
        <w:t>CONTRATADO (A),</w:t>
      </w:r>
      <w:r w:rsidRPr="003762B4">
        <w:rPr>
          <w:rFonts w:asciiTheme="minorHAnsi" w:hAnsiTheme="minorHAnsi" w:cs="Times New Roman"/>
          <w:szCs w:val="24"/>
        </w:rPr>
        <w:t xml:space="preserve"> resolvem celebrar o presente contrato mediante as cláusulas e  condições seguintes.</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Primeira - Do Fundamento Legal</w:t>
      </w:r>
    </w:p>
    <w:p w:rsidR="003762B4" w:rsidRPr="003762B4" w:rsidRDefault="003762B4" w:rsidP="003762B4">
      <w:pPr>
        <w:pStyle w:val="Corpodetexto"/>
        <w:tabs>
          <w:tab w:val="left" w:pos="426"/>
        </w:tabs>
        <w:spacing w:line="276" w:lineRule="auto"/>
        <w:rPr>
          <w:rFonts w:asciiTheme="minorHAnsi" w:hAnsiTheme="minorHAnsi" w:cs="Times New Roman"/>
          <w:szCs w:val="24"/>
        </w:rPr>
      </w:pPr>
      <w:r w:rsidRPr="003762B4">
        <w:rPr>
          <w:rFonts w:asciiTheme="minorHAnsi" w:hAnsiTheme="minorHAnsi" w:cs="Times New Roman"/>
          <w:szCs w:val="24"/>
        </w:rPr>
        <w:t xml:space="preserve">1.1 - A celebração deste contrato se dá em conformidade com o processo licitatório nº 113/2021, decorrente do Pregão Presencial nº. 038/2021, homologado em </w:t>
      </w:r>
      <w:proofErr w:type="spellStart"/>
      <w:r w:rsidRPr="003762B4">
        <w:rPr>
          <w:rFonts w:asciiTheme="minorHAnsi" w:hAnsiTheme="minorHAnsi" w:cs="Times New Roman"/>
          <w:szCs w:val="24"/>
        </w:rPr>
        <w:t>xx</w:t>
      </w:r>
      <w:proofErr w:type="spellEnd"/>
      <w:r w:rsidRPr="003762B4">
        <w:rPr>
          <w:rFonts w:asciiTheme="minorHAnsi" w:hAnsiTheme="minorHAnsi" w:cs="Times New Roman"/>
          <w:szCs w:val="24"/>
        </w:rPr>
        <w:t>/</w:t>
      </w:r>
      <w:proofErr w:type="spellStart"/>
      <w:r w:rsidRPr="003762B4">
        <w:rPr>
          <w:rFonts w:asciiTheme="minorHAnsi" w:hAnsiTheme="minorHAnsi" w:cs="Times New Roman"/>
          <w:szCs w:val="24"/>
        </w:rPr>
        <w:t>xx</w:t>
      </w:r>
      <w:proofErr w:type="spellEnd"/>
      <w:r w:rsidRPr="003762B4">
        <w:rPr>
          <w:rFonts w:asciiTheme="minorHAnsi" w:hAnsiTheme="minorHAnsi" w:cs="Times New Roman"/>
          <w:szCs w:val="24"/>
        </w:rPr>
        <w:t>/</w:t>
      </w:r>
      <w:proofErr w:type="spellStart"/>
      <w:r w:rsidRPr="003762B4">
        <w:rPr>
          <w:rFonts w:asciiTheme="minorHAnsi" w:hAnsiTheme="minorHAnsi" w:cs="Times New Roman"/>
          <w:szCs w:val="24"/>
        </w:rPr>
        <w:t>xxxx</w:t>
      </w:r>
      <w:proofErr w:type="spellEnd"/>
      <w:r w:rsidRPr="003762B4">
        <w:rPr>
          <w:rFonts w:asciiTheme="minorHAnsi" w:hAnsiTheme="minorHAnsi" w:cs="Times New Roman"/>
          <w:szCs w:val="24"/>
        </w:rPr>
        <w:t xml:space="preserve">, e de acordo com a Lei nº. </w:t>
      </w:r>
      <w:proofErr w:type="gramStart"/>
      <w:r w:rsidRPr="003762B4">
        <w:rPr>
          <w:rFonts w:asciiTheme="minorHAnsi" w:hAnsiTheme="minorHAnsi" w:cs="Times New Roman"/>
          <w:szCs w:val="24"/>
        </w:rPr>
        <w:t>10.520/2002, com aplicação subsidiária da Lei nº</w:t>
      </w:r>
      <w:proofErr w:type="gramEnd"/>
      <w:r w:rsidRPr="003762B4">
        <w:rPr>
          <w:rFonts w:asciiTheme="minorHAnsi" w:hAnsiTheme="minorHAnsi" w:cs="Times New Roman"/>
          <w:szCs w:val="24"/>
        </w:rPr>
        <w:t>. 8.666/1993 e alterações, Decreto Federal nº. 3.555/2000.</w:t>
      </w:r>
    </w:p>
    <w:p w:rsidR="003762B4" w:rsidRPr="003762B4" w:rsidRDefault="003762B4" w:rsidP="003762B4">
      <w:pPr>
        <w:pStyle w:val="Corpodetexto"/>
        <w:tabs>
          <w:tab w:val="left" w:pos="426"/>
        </w:tabs>
        <w:spacing w:line="276" w:lineRule="auto"/>
        <w:rPr>
          <w:rFonts w:asciiTheme="minorHAnsi" w:hAnsiTheme="minorHAnsi" w:cs="Times New Roman"/>
          <w:szCs w:val="24"/>
        </w:rPr>
      </w:pPr>
    </w:p>
    <w:p w:rsidR="003762B4" w:rsidRPr="003762B4" w:rsidRDefault="003762B4" w:rsidP="003762B4">
      <w:pPr>
        <w:pStyle w:val="Corpodetexto"/>
        <w:tabs>
          <w:tab w:val="left" w:pos="426"/>
        </w:tabs>
        <w:spacing w:line="276" w:lineRule="auto"/>
        <w:rPr>
          <w:rFonts w:asciiTheme="minorHAnsi" w:hAnsiTheme="minorHAnsi" w:cs="Times New Roman"/>
          <w:b/>
          <w:bCs/>
          <w:szCs w:val="24"/>
        </w:rPr>
      </w:pPr>
      <w:r w:rsidRPr="003762B4">
        <w:rPr>
          <w:rFonts w:asciiTheme="minorHAnsi" w:hAnsiTheme="minorHAnsi" w:cs="Times New Roman"/>
          <w:b/>
          <w:bCs/>
          <w:szCs w:val="24"/>
        </w:rPr>
        <w:t>Cláusula Segunda - Do Objeto</w:t>
      </w:r>
    </w:p>
    <w:p w:rsidR="003762B4" w:rsidRDefault="003762B4" w:rsidP="003762B4">
      <w:pPr>
        <w:jc w:val="both"/>
        <w:rPr>
          <w:rFonts w:ascii="Calibri" w:hAnsi="Calibri"/>
          <w:b/>
          <w:szCs w:val="24"/>
        </w:rPr>
      </w:pPr>
      <w:r w:rsidRPr="003762B4">
        <w:rPr>
          <w:rFonts w:asciiTheme="minorHAnsi" w:hAnsiTheme="minorHAnsi"/>
          <w:szCs w:val="24"/>
        </w:rPr>
        <w:t xml:space="preserve">2.1 - A </w:t>
      </w:r>
      <w:r w:rsidRPr="003762B4">
        <w:rPr>
          <w:rFonts w:asciiTheme="minorHAnsi" w:hAnsiTheme="minorHAnsi"/>
          <w:snapToGrid w:val="0"/>
          <w:szCs w:val="24"/>
        </w:rPr>
        <w:t xml:space="preserve">presente licitação tem por objeto </w:t>
      </w:r>
      <w:r>
        <w:rPr>
          <w:rFonts w:asciiTheme="minorHAnsi" w:hAnsiTheme="minorHAnsi"/>
          <w:snapToGrid w:val="0"/>
          <w:szCs w:val="24"/>
        </w:rPr>
        <w:t>o</w:t>
      </w:r>
      <w:r w:rsidRPr="003762B4">
        <w:rPr>
          <w:rFonts w:asciiTheme="minorHAnsi" w:hAnsiTheme="minorHAnsi" w:cs="Calibri"/>
          <w:color w:val="000000"/>
          <w:szCs w:val="24"/>
        </w:rPr>
        <w:t xml:space="preserve"> </w:t>
      </w:r>
      <w:r w:rsidRPr="000D1E0B">
        <w:rPr>
          <w:rFonts w:ascii="Calibri" w:hAnsi="Calibri"/>
          <w:b/>
          <w:szCs w:val="24"/>
        </w:rPr>
        <w:t xml:space="preserve">Registro de preços para serviços de recargas e aquisições de cartuchos </w:t>
      </w:r>
      <w:r>
        <w:rPr>
          <w:rFonts w:ascii="Calibri" w:hAnsi="Calibri"/>
          <w:b/>
          <w:szCs w:val="24"/>
        </w:rPr>
        <w:t xml:space="preserve">e toners </w:t>
      </w:r>
      <w:r w:rsidRPr="000D1E0B">
        <w:rPr>
          <w:rFonts w:ascii="Calibri" w:hAnsi="Calibri"/>
          <w:b/>
          <w:szCs w:val="24"/>
        </w:rPr>
        <w:t>para atender as necessidades de diversas secretarias, nas quantidades e especificações contidas no termo de referência.</w:t>
      </w:r>
    </w:p>
    <w:p w:rsidR="003762B4" w:rsidRPr="003762B4" w:rsidRDefault="003762B4" w:rsidP="003762B4">
      <w:pPr>
        <w:jc w:val="both"/>
        <w:rPr>
          <w:rFonts w:asciiTheme="minorHAnsi" w:hAnsiTheme="minorHAnsi"/>
          <w:szCs w:val="24"/>
        </w:rPr>
      </w:pPr>
      <w:r w:rsidRPr="003762B4">
        <w:rPr>
          <w:rFonts w:asciiTheme="minorHAnsi" w:hAnsiTheme="minorHAnsi"/>
          <w:szCs w:val="24"/>
        </w:rPr>
        <w:t>2.2 - Faz parte integrante do presente contrato independente de transcrição e anexação:</w:t>
      </w:r>
    </w:p>
    <w:p w:rsidR="00664246" w:rsidRDefault="003762B4" w:rsidP="003762B4">
      <w:pPr>
        <w:jc w:val="both"/>
        <w:rPr>
          <w:rFonts w:asciiTheme="minorHAnsi" w:hAnsiTheme="minorHAnsi"/>
          <w:szCs w:val="24"/>
        </w:rPr>
      </w:pPr>
      <w:r w:rsidRPr="003762B4">
        <w:rPr>
          <w:rFonts w:asciiTheme="minorHAnsi" w:hAnsiTheme="minorHAnsi"/>
          <w:szCs w:val="24"/>
        </w:rPr>
        <w:t xml:space="preserve">a) Edital e anexos do </w:t>
      </w:r>
      <w:proofErr w:type="spellStart"/>
      <w:proofErr w:type="gramStart"/>
      <w:r w:rsidRPr="003762B4">
        <w:rPr>
          <w:rFonts w:asciiTheme="minorHAnsi" w:hAnsiTheme="minorHAnsi"/>
          <w:szCs w:val="24"/>
        </w:rPr>
        <w:t>Pr</w:t>
      </w:r>
      <w:proofErr w:type="spellEnd"/>
      <w:proofErr w:type="gramEnd"/>
    </w:p>
    <w:p w:rsidR="00664246" w:rsidRDefault="00664246" w:rsidP="003762B4">
      <w:pPr>
        <w:jc w:val="both"/>
        <w:rPr>
          <w:rFonts w:asciiTheme="minorHAnsi" w:hAnsiTheme="minorHAnsi"/>
          <w:szCs w:val="24"/>
        </w:rPr>
      </w:pPr>
    </w:p>
    <w:p w:rsidR="003762B4" w:rsidRPr="003762B4" w:rsidRDefault="003762B4" w:rsidP="003762B4">
      <w:pPr>
        <w:jc w:val="both"/>
        <w:rPr>
          <w:rFonts w:asciiTheme="minorHAnsi" w:hAnsiTheme="minorHAnsi"/>
          <w:szCs w:val="24"/>
        </w:rPr>
      </w:pPr>
      <w:proofErr w:type="spellStart"/>
      <w:proofErr w:type="gramStart"/>
      <w:r w:rsidRPr="003762B4">
        <w:rPr>
          <w:rFonts w:asciiTheme="minorHAnsi" w:hAnsiTheme="minorHAnsi"/>
          <w:szCs w:val="24"/>
        </w:rPr>
        <w:t>egão</w:t>
      </w:r>
      <w:proofErr w:type="spellEnd"/>
      <w:proofErr w:type="gramEnd"/>
      <w:r w:rsidRPr="003762B4">
        <w:rPr>
          <w:rFonts w:asciiTheme="minorHAnsi" w:hAnsiTheme="minorHAnsi"/>
          <w:szCs w:val="24"/>
        </w:rPr>
        <w:t xml:space="preserve"> Presencial </w:t>
      </w:r>
      <w:r>
        <w:rPr>
          <w:rFonts w:asciiTheme="minorHAnsi" w:hAnsiTheme="minorHAnsi"/>
          <w:szCs w:val="24"/>
        </w:rPr>
        <w:t>nº. 038</w:t>
      </w:r>
      <w:r w:rsidRPr="003762B4">
        <w:rPr>
          <w:rFonts w:asciiTheme="minorHAnsi" w:hAnsiTheme="minorHAnsi"/>
          <w:szCs w:val="24"/>
        </w:rPr>
        <w:t>/2021.</w:t>
      </w:r>
    </w:p>
    <w:p w:rsidR="003762B4" w:rsidRPr="003762B4" w:rsidRDefault="003762B4" w:rsidP="003762B4">
      <w:pPr>
        <w:jc w:val="both"/>
        <w:rPr>
          <w:rFonts w:asciiTheme="minorHAnsi" w:hAnsiTheme="minorHAnsi"/>
          <w:szCs w:val="24"/>
        </w:rPr>
      </w:pPr>
      <w:r w:rsidRPr="003762B4">
        <w:rPr>
          <w:rFonts w:asciiTheme="minorHAnsi" w:hAnsiTheme="minorHAnsi"/>
          <w:szCs w:val="24"/>
        </w:rPr>
        <w:t>b) Proposta Comercial Adjudicada.</w:t>
      </w:r>
    </w:p>
    <w:p w:rsidR="003762B4" w:rsidRPr="003762B4" w:rsidRDefault="003762B4" w:rsidP="003762B4">
      <w:pPr>
        <w:jc w:val="both"/>
        <w:rPr>
          <w:rFonts w:asciiTheme="minorHAnsi" w:hAnsiTheme="minorHAnsi"/>
          <w:b/>
          <w:bCs/>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Terceira - Da Dotação Orçamentária e Da Vigência</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3.1 - As despesas decorrentes desta contratação correrão pela seguinte dotação orçamentária: </w:t>
      </w:r>
    </w:p>
    <w:p w:rsidR="00664246" w:rsidRDefault="00664246" w:rsidP="00664246">
      <w:pPr>
        <w:spacing w:line="276" w:lineRule="auto"/>
        <w:jc w:val="both"/>
        <w:rPr>
          <w:rFonts w:ascii="Calibri" w:hAnsi="Calibri"/>
          <w:b/>
          <w:szCs w:val="24"/>
        </w:rPr>
      </w:pPr>
      <w:r>
        <w:rPr>
          <w:rFonts w:ascii="Calibri" w:hAnsi="Calibri"/>
          <w:b/>
          <w:szCs w:val="24"/>
        </w:rPr>
        <w:t xml:space="preserve">05.01.01.08.244.0009.20153.3.3.90.39 – </w:t>
      </w:r>
      <w:proofErr w:type="gramStart"/>
      <w:r>
        <w:rPr>
          <w:rFonts w:ascii="Calibri" w:hAnsi="Calibri"/>
          <w:b/>
          <w:szCs w:val="24"/>
        </w:rPr>
        <w:t>Outros Serviços de Terceiros Pessoa Jurídica</w:t>
      </w:r>
      <w:proofErr w:type="gramEnd"/>
      <w:r>
        <w:rPr>
          <w:rFonts w:ascii="Calibri" w:hAnsi="Calibri"/>
          <w:b/>
          <w:szCs w:val="24"/>
        </w:rPr>
        <w:t xml:space="preserve"> – Ficha 857 – 01.0000.0000.0000</w:t>
      </w:r>
    </w:p>
    <w:p w:rsidR="00664246" w:rsidRDefault="00664246" w:rsidP="00664246">
      <w:pPr>
        <w:spacing w:line="276" w:lineRule="auto"/>
        <w:jc w:val="both"/>
        <w:rPr>
          <w:rFonts w:ascii="Calibri" w:hAnsi="Calibri"/>
          <w:b/>
          <w:szCs w:val="24"/>
        </w:rPr>
      </w:pPr>
      <w:r>
        <w:rPr>
          <w:rFonts w:ascii="Calibri" w:hAnsi="Calibri"/>
          <w:b/>
          <w:szCs w:val="24"/>
        </w:rPr>
        <w:t xml:space="preserve">05.01.01.08.244.0009.20145.3.3.90.39 – </w:t>
      </w:r>
      <w:proofErr w:type="gramStart"/>
      <w:r>
        <w:rPr>
          <w:rFonts w:ascii="Calibri" w:hAnsi="Calibri"/>
          <w:b/>
          <w:szCs w:val="24"/>
        </w:rPr>
        <w:t>Outros Serviços de Terceiros Pessoa Jurídica</w:t>
      </w:r>
      <w:proofErr w:type="gramEnd"/>
      <w:r>
        <w:rPr>
          <w:rFonts w:ascii="Calibri" w:hAnsi="Calibri"/>
          <w:b/>
          <w:szCs w:val="24"/>
        </w:rPr>
        <w:t xml:space="preserve"> – Ficha 769 – 01.0000.0000.0000</w:t>
      </w:r>
    </w:p>
    <w:p w:rsidR="00664246" w:rsidRDefault="00664246" w:rsidP="00664246">
      <w:pPr>
        <w:spacing w:line="276" w:lineRule="auto"/>
        <w:jc w:val="both"/>
        <w:rPr>
          <w:rFonts w:ascii="Calibri" w:hAnsi="Calibri"/>
          <w:b/>
          <w:szCs w:val="24"/>
        </w:rPr>
      </w:pPr>
      <w:r>
        <w:rPr>
          <w:rFonts w:ascii="Calibri" w:hAnsi="Calibri"/>
          <w:b/>
          <w:szCs w:val="24"/>
        </w:rPr>
        <w:t xml:space="preserve">05.01.01.08.244.0009.20146.3.3.90.39 – </w:t>
      </w:r>
      <w:proofErr w:type="gramStart"/>
      <w:r>
        <w:rPr>
          <w:rFonts w:ascii="Calibri" w:hAnsi="Calibri"/>
          <w:b/>
          <w:szCs w:val="24"/>
        </w:rPr>
        <w:t>Outros Serviços de Terceiros Pessoa Jurídica</w:t>
      </w:r>
      <w:proofErr w:type="gramEnd"/>
      <w:r>
        <w:rPr>
          <w:rFonts w:ascii="Calibri" w:hAnsi="Calibri"/>
          <w:b/>
          <w:szCs w:val="24"/>
        </w:rPr>
        <w:t xml:space="preserve"> – Ficha 775 – 01.0000.0000.0000</w:t>
      </w:r>
    </w:p>
    <w:p w:rsidR="00664246" w:rsidRDefault="00664246" w:rsidP="00664246">
      <w:pPr>
        <w:spacing w:line="276" w:lineRule="auto"/>
        <w:jc w:val="both"/>
        <w:rPr>
          <w:rFonts w:ascii="Calibri" w:hAnsi="Calibri"/>
          <w:b/>
          <w:szCs w:val="24"/>
        </w:rPr>
      </w:pPr>
      <w:r>
        <w:rPr>
          <w:rFonts w:ascii="Calibri" w:hAnsi="Calibri"/>
          <w:b/>
          <w:szCs w:val="24"/>
        </w:rPr>
        <w:t xml:space="preserve">04.01.01.10.122.0003.20137.3.3.90.30 – Material de Consumo – Ficha 725 – </w:t>
      </w:r>
      <w:r>
        <w:rPr>
          <w:rFonts w:ascii="Calibri" w:hAnsi="Calibri"/>
          <w:b/>
          <w:szCs w:val="24"/>
        </w:rPr>
        <w:lastRenderedPageBreak/>
        <w:t>01.0002.0002.0002</w:t>
      </w:r>
    </w:p>
    <w:p w:rsidR="00664246" w:rsidRDefault="00664246" w:rsidP="00664246">
      <w:pPr>
        <w:spacing w:line="276" w:lineRule="auto"/>
        <w:jc w:val="both"/>
        <w:rPr>
          <w:rFonts w:ascii="Calibri" w:hAnsi="Calibri"/>
          <w:b/>
          <w:szCs w:val="24"/>
        </w:rPr>
      </w:pPr>
      <w:r>
        <w:rPr>
          <w:rFonts w:ascii="Calibri" w:hAnsi="Calibri"/>
          <w:b/>
          <w:szCs w:val="24"/>
        </w:rPr>
        <w:t xml:space="preserve">04.01.01.10.122.0003.20137.3.3.90.39 – </w:t>
      </w:r>
      <w:proofErr w:type="gramStart"/>
      <w:r>
        <w:rPr>
          <w:rFonts w:ascii="Calibri" w:hAnsi="Calibri"/>
          <w:b/>
          <w:szCs w:val="24"/>
        </w:rPr>
        <w:t>Outros Serviços de Terceiros Pessoa Jurídica</w:t>
      </w:r>
      <w:proofErr w:type="gramEnd"/>
      <w:r>
        <w:rPr>
          <w:rFonts w:ascii="Calibri" w:hAnsi="Calibri"/>
          <w:b/>
          <w:szCs w:val="24"/>
        </w:rPr>
        <w:t xml:space="preserve"> – Ficha 729 – 01.0002.0002.0002</w:t>
      </w:r>
    </w:p>
    <w:p w:rsidR="00664246" w:rsidRDefault="00664246" w:rsidP="00664246">
      <w:pPr>
        <w:spacing w:line="276" w:lineRule="auto"/>
        <w:jc w:val="both"/>
        <w:rPr>
          <w:rFonts w:ascii="Calibri" w:hAnsi="Calibri"/>
          <w:b/>
          <w:szCs w:val="24"/>
        </w:rPr>
      </w:pPr>
      <w:r w:rsidRPr="00664246">
        <w:rPr>
          <w:rFonts w:ascii="Calibri" w:hAnsi="Calibri"/>
          <w:b/>
          <w:szCs w:val="24"/>
        </w:rPr>
        <w:t>04.01.01.10.</w:t>
      </w:r>
      <w:r>
        <w:rPr>
          <w:rFonts w:ascii="Calibri" w:hAnsi="Calibri"/>
          <w:b/>
          <w:szCs w:val="24"/>
        </w:rPr>
        <w:t>302.0003.20128.3.3.90.30 – Material de Consumo – Ficha 671 – 01.0055.0055.0055</w:t>
      </w:r>
    </w:p>
    <w:p w:rsidR="00664246" w:rsidRDefault="00664246" w:rsidP="00664246">
      <w:pPr>
        <w:spacing w:line="276" w:lineRule="auto"/>
        <w:jc w:val="both"/>
        <w:rPr>
          <w:rFonts w:ascii="Calibri" w:hAnsi="Calibri"/>
          <w:b/>
          <w:szCs w:val="24"/>
        </w:rPr>
      </w:pPr>
      <w:r>
        <w:rPr>
          <w:rFonts w:ascii="Calibri" w:hAnsi="Calibri"/>
          <w:b/>
          <w:szCs w:val="24"/>
        </w:rPr>
        <w:t xml:space="preserve">04.01.01.10.302.0003.20128.3.3.90.39 – </w:t>
      </w:r>
      <w:proofErr w:type="gramStart"/>
      <w:r>
        <w:rPr>
          <w:rFonts w:ascii="Calibri" w:hAnsi="Calibri"/>
          <w:b/>
          <w:szCs w:val="24"/>
        </w:rPr>
        <w:t>Outros Serviços de Terceiros Pessoa Jurídica</w:t>
      </w:r>
      <w:proofErr w:type="gramEnd"/>
      <w:r>
        <w:rPr>
          <w:rFonts w:ascii="Calibri" w:hAnsi="Calibri"/>
          <w:b/>
          <w:szCs w:val="24"/>
        </w:rPr>
        <w:t xml:space="preserve"> – Ficha 675 – 01.0055.0055.0055</w:t>
      </w:r>
    </w:p>
    <w:p w:rsidR="00664246" w:rsidRDefault="00664246" w:rsidP="00664246">
      <w:pPr>
        <w:spacing w:line="276" w:lineRule="auto"/>
        <w:jc w:val="both"/>
        <w:rPr>
          <w:rFonts w:ascii="Calibri" w:hAnsi="Calibri"/>
          <w:b/>
          <w:szCs w:val="24"/>
        </w:rPr>
      </w:pPr>
      <w:r>
        <w:rPr>
          <w:rFonts w:ascii="Calibri" w:hAnsi="Calibri"/>
          <w:b/>
          <w:szCs w:val="24"/>
        </w:rPr>
        <w:t>02.03.02.12.361.0004.20032.3.3.90.30 – Material de Consumo – Ficha 123 – 01.0001.0001.0001</w:t>
      </w:r>
    </w:p>
    <w:p w:rsidR="00664246" w:rsidRDefault="00664246" w:rsidP="00664246">
      <w:pPr>
        <w:spacing w:line="276" w:lineRule="auto"/>
        <w:jc w:val="both"/>
        <w:rPr>
          <w:rFonts w:ascii="Calibri" w:hAnsi="Calibri"/>
          <w:b/>
          <w:szCs w:val="24"/>
        </w:rPr>
      </w:pPr>
      <w:r>
        <w:rPr>
          <w:rFonts w:ascii="Calibri" w:hAnsi="Calibri"/>
          <w:b/>
          <w:szCs w:val="24"/>
        </w:rPr>
        <w:t xml:space="preserve">02.03.02.12.361.0004.20032.3.3.90.39 – </w:t>
      </w:r>
      <w:proofErr w:type="gramStart"/>
      <w:r>
        <w:rPr>
          <w:rFonts w:ascii="Calibri" w:hAnsi="Calibri"/>
          <w:b/>
          <w:szCs w:val="24"/>
        </w:rPr>
        <w:t>Outros Serviços de Terceiros Pessoa Jurídica</w:t>
      </w:r>
      <w:proofErr w:type="gramEnd"/>
      <w:r>
        <w:rPr>
          <w:rFonts w:ascii="Calibri" w:hAnsi="Calibri"/>
          <w:b/>
          <w:szCs w:val="24"/>
        </w:rPr>
        <w:t xml:space="preserve"> – Ficha 125 – 01.0001.0001.0001</w:t>
      </w:r>
    </w:p>
    <w:p w:rsidR="00664246" w:rsidRDefault="00664246" w:rsidP="00664246">
      <w:pPr>
        <w:spacing w:line="276" w:lineRule="auto"/>
        <w:jc w:val="both"/>
        <w:rPr>
          <w:rFonts w:ascii="Calibri" w:hAnsi="Calibri"/>
          <w:b/>
          <w:szCs w:val="24"/>
        </w:rPr>
      </w:pPr>
      <w:r>
        <w:rPr>
          <w:rFonts w:ascii="Calibri" w:hAnsi="Calibri"/>
          <w:b/>
          <w:szCs w:val="24"/>
        </w:rPr>
        <w:t>02.02.01.04.122.0002.20015.3.3.90.30 – Material de Consumo – Ficha 60 – 01.0000.0000.0000</w:t>
      </w:r>
    </w:p>
    <w:p w:rsidR="00664246" w:rsidRDefault="00664246" w:rsidP="00664246">
      <w:pPr>
        <w:spacing w:line="276" w:lineRule="auto"/>
        <w:jc w:val="both"/>
        <w:rPr>
          <w:rFonts w:ascii="Calibri" w:hAnsi="Calibri"/>
          <w:b/>
          <w:szCs w:val="24"/>
        </w:rPr>
      </w:pPr>
      <w:r>
        <w:rPr>
          <w:rFonts w:ascii="Calibri" w:hAnsi="Calibri"/>
          <w:b/>
          <w:szCs w:val="24"/>
        </w:rPr>
        <w:t xml:space="preserve">02.02.01.04.122.0002.20015.3.3.90.39 – </w:t>
      </w:r>
      <w:proofErr w:type="gramStart"/>
      <w:r>
        <w:rPr>
          <w:rFonts w:ascii="Calibri" w:hAnsi="Calibri"/>
          <w:b/>
          <w:szCs w:val="24"/>
        </w:rPr>
        <w:t>Outros Serviços de Terceiros Pessoa Jurídica</w:t>
      </w:r>
      <w:proofErr w:type="gramEnd"/>
      <w:r>
        <w:rPr>
          <w:rFonts w:ascii="Calibri" w:hAnsi="Calibri"/>
          <w:b/>
          <w:szCs w:val="24"/>
        </w:rPr>
        <w:t xml:space="preserve"> – Ficha 65 – 01.0000.0000.0000</w:t>
      </w:r>
    </w:p>
    <w:p w:rsidR="003762B4" w:rsidRPr="003762B4" w:rsidRDefault="003762B4" w:rsidP="003762B4">
      <w:pPr>
        <w:jc w:val="both"/>
        <w:rPr>
          <w:rFonts w:asciiTheme="minorHAnsi" w:hAnsiTheme="minorHAnsi"/>
          <w:szCs w:val="24"/>
        </w:rPr>
      </w:pPr>
      <w:r w:rsidRPr="003762B4">
        <w:rPr>
          <w:rFonts w:asciiTheme="minorHAnsi" w:hAnsiTheme="minorHAnsi"/>
          <w:szCs w:val="24"/>
        </w:rPr>
        <w:t>3.2 - A contratação terá início na data da assinatura do presente instrumento e término no dia __/__/_____.</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Quarta - Do Recebimento, Prazo de Entrega e Fiscalização.</w:t>
      </w:r>
    </w:p>
    <w:p w:rsidR="003E1CF7" w:rsidRDefault="003E1CF7" w:rsidP="003E1CF7">
      <w:pPr>
        <w:spacing w:line="276" w:lineRule="auto"/>
        <w:jc w:val="both"/>
        <w:rPr>
          <w:rFonts w:ascii="Calibri" w:hAnsi="Calibri"/>
          <w:bCs/>
          <w:szCs w:val="24"/>
        </w:rPr>
      </w:pPr>
      <w:r>
        <w:rPr>
          <w:rFonts w:asciiTheme="minorHAnsi" w:hAnsiTheme="minorHAnsi" w:cs="Calibri"/>
          <w:szCs w:val="24"/>
        </w:rPr>
        <w:t xml:space="preserve">4.1 </w:t>
      </w:r>
      <w:r w:rsidRPr="00CA7A43">
        <w:rPr>
          <w:rFonts w:asciiTheme="minorHAnsi" w:hAnsiTheme="minorHAnsi" w:cs="Calibri"/>
          <w:szCs w:val="24"/>
        </w:rPr>
        <w:t>-</w:t>
      </w:r>
      <w:r>
        <w:rPr>
          <w:rFonts w:ascii="Calibri" w:hAnsi="Calibri"/>
          <w:bCs/>
          <w:szCs w:val="24"/>
        </w:rPr>
        <w:t xml:space="preserve"> </w:t>
      </w:r>
      <w:r>
        <w:rPr>
          <w:rFonts w:ascii="Calibri" w:hAnsi="Calibri"/>
          <w:b/>
          <w:szCs w:val="24"/>
        </w:rPr>
        <w:t>S</w:t>
      </w:r>
      <w:r w:rsidRPr="000D1E0B">
        <w:rPr>
          <w:rFonts w:ascii="Calibri" w:hAnsi="Calibri"/>
          <w:b/>
          <w:szCs w:val="24"/>
        </w:rPr>
        <w:t>erviços de recargas</w:t>
      </w:r>
      <w:r>
        <w:rPr>
          <w:rFonts w:ascii="Calibri" w:hAnsi="Calibri"/>
          <w:b/>
          <w:szCs w:val="24"/>
        </w:rPr>
        <w:t xml:space="preserve"> de </w:t>
      </w:r>
      <w:r w:rsidRPr="000D1E0B">
        <w:rPr>
          <w:rFonts w:ascii="Calibri" w:hAnsi="Calibri"/>
          <w:b/>
          <w:szCs w:val="24"/>
        </w:rPr>
        <w:t xml:space="preserve">cartuchos </w:t>
      </w:r>
      <w:r>
        <w:rPr>
          <w:rFonts w:ascii="Calibri" w:hAnsi="Calibri"/>
          <w:b/>
          <w:szCs w:val="24"/>
        </w:rPr>
        <w:t>e toners</w:t>
      </w:r>
      <w:r>
        <w:rPr>
          <w:rFonts w:ascii="Calibri" w:hAnsi="Calibri"/>
          <w:bCs/>
          <w:szCs w:val="24"/>
        </w:rPr>
        <w:t>;</w:t>
      </w:r>
    </w:p>
    <w:p w:rsidR="003E1CF7" w:rsidRPr="000D1E0B" w:rsidRDefault="003E1CF7" w:rsidP="003E1CF7">
      <w:pPr>
        <w:spacing w:line="276" w:lineRule="auto"/>
        <w:jc w:val="both"/>
        <w:rPr>
          <w:rFonts w:ascii="Calibri" w:hAnsi="Calibri"/>
          <w:bCs/>
          <w:szCs w:val="24"/>
          <w:highlight w:val="yellow"/>
        </w:rPr>
      </w:pPr>
      <w:r>
        <w:rPr>
          <w:rFonts w:ascii="Calibri" w:hAnsi="Calibri"/>
          <w:bCs/>
          <w:szCs w:val="24"/>
        </w:rPr>
        <w:t>4.1.1 - O</w:t>
      </w:r>
      <w:r w:rsidRPr="000D1E0B">
        <w:rPr>
          <w:rFonts w:asciiTheme="minorHAnsi" w:hAnsiTheme="minorHAnsi"/>
        </w:rPr>
        <w:t xml:space="preserve"> serviço adjudicado deverá</w:t>
      </w:r>
      <w:r>
        <w:rPr>
          <w:rFonts w:asciiTheme="minorHAnsi" w:hAnsiTheme="minorHAnsi"/>
        </w:rPr>
        <w:t xml:space="preserve"> ser executado</w:t>
      </w:r>
      <w:r w:rsidRPr="000D1E0B">
        <w:rPr>
          <w:rFonts w:asciiTheme="minorHAnsi" w:hAnsiTheme="minorHAnsi"/>
        </w:rPr>
        <w:t xml:space="preserve"> parceladamente conforme for solicitado, no </w:t>
      </w:r>
      <w:r w:rsidRPr="00F624B0">
        <w:rPr>
          <w:rFonts w:asciiTheme="minorHAnsi" w:hAnsiTheme="minorHAnsi"/>
        </w:rPr>
        <w:t>prazo máximo de 60 (sessenta) horas, contadas a partir da solicitação da CONTRATANTE.</w:t>
      </w:r>
    </w:p>
    <w:p w:rsidR="003E1CF7" w:rsidRDefault="003E1CF7" w:rsidP="003E1CF7">
      <w:pPr>
        <w:spacing w:line="276" w:lineRule="auto"/>
        <w:jc w:val="both"/>
        <w:rPr>
          <w:rFonts w:ascii="Calibri" w:hAnsi="Calibri"/>
          <w:bCs/>
          <w:szCs w:val="24"/>
        </w:rPr>
      </w:pPr>
      <w:r>
        <w:rPr>
          <w:rFonts w:ascii="Calibri" w:hAnsi="Calibri"/>
          <w:bCs/>
          <w:szCs w:val="24"/>
        </w:rPr>
        <w:t>4</w:t>
      </w:r>
      <w:r w:rsidRPr="00460A89">
        <w:rPr>
          <w:rFonts w:ascii="Calibri" w:hAnsi="Calibri"/>
          <w:bCs/>
          <w:szCs w:val="24"/>
        </w:rPr>
        <w:t xml:space="preserve">.2 </w:t>
      </w:r>
      <w:r>
        <w:rPr>
          <w:rFonts w:ascii="Calibri" w:hAnsi="Calibri"/>
          <w:bCs/>
          <w:szCs w:val="24"/>
        </w:rPr>
        <w:t>–</w:t>
      </w:r>
      <w:r w:rsidRPr="00460A89">
        <w:rPr>
          <w:rFonts w:ascii="Calibri" w:hAnsi="Calibri"/>
          <w:bCs/>
          <w:szCs w:val="24"/>
        </w:rPr>
        <w:t xml:space="preserve"> </w:t>
      </w:r>
      <w:r>
        <w:rPr>
          <w:rFonts w:ascii="Calibri" w:hAnsi="Calibri"/>
          <w:b/>
          <w:bCs/>
          <w:szCs w:val="24"/>
        </w:rPr>
        <w:t>Aquisição de cartuchos e toners</w:t>
      </w:r>
      <w:r>
        <w:rPr>
          <w:rFonts w:ascii="Calibri" w:hAnsi="Calibri"/>
          <w:bCs/>
          <w:szCs w:val="24"/>
        </w:rPr>
        <w:t>;</w:t>
      </w:r>
    </w:p>
    <w:p w:rsidR="003E1CF7" w:rsidRDefault="003E1CF7" w:rsidP="003E1CF7">
      <w:pPr>
        <w:spacing w:line="276" w:lineRule="auto"/>
        <w:jc w:val="both"/>
        <w:rPr>
          <w:rFonts w:ascii="Calibri" w:hAnsi="Calibri"/>
          <w:bCs/>
          <w:szCs w:val="24"/>
        </w:rPr>
      </w:pPr>
      <w:r>
        <w:rPr>
          <w:rFonts w:ascii="Calibri" w:hAnsi="Calibri"/>
          <w:bCs/>
          <w:szCs w:val="24"/>
        </w:rPr>
        <w:t>4.</w:t>
      </w:r>
      <w:r w:rsidRPr="00460A89">
        <w:rPr>
          <w:rFonts w:ascii="Calibri" w:hAnsi="Calibri"/>
          <w:bCs/>
          <w:szCs w:val="24"/>
        </w:rPr>
        <w:t xml:space="preserve">2.1. </w:t>
      </w:r>
      <w:r>
        <w:rPr>
          <w:rFonts w:ascii="Calibri" w:hAnsi="Calibri"/>
          <w:bCs/>
          <w:szCs w:val="24"/>
        </w:rPr>
        <w:t>O objeto deverá ser entregue parceladamente conforme for solicitado, no prazo máximo de 10 (dez) dias, contados a partir da solicitação da CONTRATANTE</w:t>
      </w:r>
      <w:r w:rsidRPr="00460A89">
        <w:rPr>
          <w:rFonts w:ascii="Calibri" w:hAnsi="Calibri"/>
          <w:bCs/>
          <w:szCs w:val="24"/>
        </w:rPr>
        <w:t xml:space="preserve">; </w:t>
      </w:r>
    </w:p>
    <w:p w:rsidR="003E1CF7" w:rsidRDefault="003E1CF7" w:rsidP="003E1CF7">
      <w:pPr>
        <w:spacing w:line="276" w:lineRule="auto"/>
        <w:jc w:val="both"/>
        <w:rPr>
          <w:rFonts w:ascii="Calibri" w:hAnsi="Calibri"/>
          <w:bCs/>
          <w:szCs w:val="24"/>
        </w:rPr>
      </w:pPr>
      <w:r>
        <w:rPr>
          <w:rFonts w:ascii="Calibri" w:hAnsi="Calibri"/>
          <w:bCs/>
          <w:szCs w:val="24"/>
        </w:rPr>
        <w:t>4.3</w:t>
      </w:r>
      <w:r w:rsidRPr="00460A89">
        <w:rPr>
          <w:rFonts w:ascii="Calibri" w:hAnsi="Calibri"/>
          <w:bCs/>
          <w:szCs w:val="24"/>
        </w:rPr>
        <w:t xml:space="preserve">. O controle da </w:t>
      </w:r>
      <w:r>
        <w:rPr>
          <w:rFonts w:ascii="Calibri" w:hAnsi="Calibri"/>
          <w:bCs/>
          <w:szCs w:val="24"/>
        </w:rPr>
        <w:t>execução do objeto</w:t>
      </w:r>
      <w:r w:rsidRPr="00460A89">
        <w:rPr>
          <w:rFonts w:ascii="Calibri" w:hAnsi="Calibri"/>
          <w:bCs/>
          <w:szCs w:val="24"/>
        </w:rPr>
        <w:t xml:space="preserve"> será efetuado pelo funcionário</w:t>
      </w:r>
      <w:r>
        <w:rPr>
          <w:rFonts w:ascii="Calibri" w:hAnsi="Calibri"/>
          <w:bCs/>
          <w:szCs w:val="24"/>
        </w:rPr>
        <w:t xml:space="preserve"> devidamente</w:t>
      </w:r>
      <w:r w:rsidRPr="00460A89">
        <w:rPr>
          <w:rFonts w:ascii="Calibri" w:hAnsi="Calibri"/>
          <w:bCs/>
          <w:szCs w:val="24"/>
        </w:rPr>
        <w:t xml:space="preserve"> designado pela CONTRATANT</w:t>
      </w:r>
      <w:r>
        <w:rPr>
          <w:rFonts w:ascii="Calibri" w:hAnsi="Calibri"/>
          <w:bCs/>
          <w:szCs w:val="24"/>
        </w:rPr>
        <w:t>E.</w:t>
      </w:r>
    </w:p>
    <w:p w:rsidR="003E1CF7" w:rsidRPr="00787CC0" w:rsidRDefault="003E1CF7" w:rsidP="003E1CF7">
      <w:pPr>
        <w:spacing w:line="276" w:lineRule="auto"/>
        <w:jc w:val="both"/>
        <w:rPr>
          <w:rFonts w:asciiTheme="minorHAnsi" w:hAnsiTheme="minorHAnsi" w:cs="Calibri"/>
          <w:szCs w:val="24"/>
        </w:rPr>
      </w:pPr>
      <w:proofErr w:type="gramStart"/>
      <w:r>
        <w:rPr>
          <w:rFonts w:asciiTheme="minorHAnsi" w:hAnsiTheme="minorHAnsi" w:cs="Calibri"/>
          <w:szCs w:val="24"/>
        </w:rPr>
        <w:t>4.5)</w:t>
      </w:r>
      <w:proofErr w:type="gramEnd"/>
      <w:r>
        <w:rPr>
          <w:rFonts w:asciiTheme="minorHAnsi" w:hAnsiTheme="minorHAnsi" w:cs="Calibri"/>
          <w:szCs w:val="24"/>
        </w:rPr>
        <w:tab/>
      </w:r>
      <w:r w:rsidRPr="0081290D">
        <w:rPr>
          <w:rFonts w:ascii="Calibri" w:hAnsi="Calibri"/>
          <w:szCs w:val="24"/>
        </w:rPr>
        <w:t xml:space="preserve"> </w:t>
      </w:r>
      <w:r w:rsidRPr="00787CC0">
        <w:rPr>
          <w:rFonts w:ascii="Calibri" w:hAnsi="Calibri"/>
          <w:b/>
          <w:szCs w:val="24"/>
        </w:rPr>
        <w:t>Os serviços serão recebidos pelos setores responsáveis pela solicitação</w:t>
      </w:r>
      <w:r w:rsidRPr="0081290D">
        <w:rPr>
          <w:rFonts w:ascii="Calibri" w:hAnsi="Calibri"/>
          <w:szCs w:val="24"/>
        </w:rPr>
        <w:t>.</w:t>
      </w:r>
    </w:p>
    <w:p w:rsidR="003E1CF7" w:rsidRDefault="003E1CF7" w:rsidP="003E1CF7">
      <w:pPr>
        <w:spacing w:line="276" w:lineRule="auto"/>
        <w:jc w:val="both"/>
        <w:rPr>
          <w:rFonts w:ascii="Calibri" w:hAnsi="Calibri"/>
          <w:szCs w:val="24"/>
        </w:rPr>
      </w:pPr>
      <w:r>
        <w:rPr>
          <w:rFonts w:ascii="Calibri" w:hAnsi="Calibri"/>
          <w:szCs w:val="24"/>
        </w:rPr>
        <w:t>4.5.1.1 – O objeto deverá ser entregue no local designado pela CONTRATANTE.</w:t>
      </w:r>
      <w:r w:rsidRPr="0081290D">
        <w:rPr>
          <w:rFonts w:ascii="Calibri" w:hAnsi="Calibri"/>
          <w:szCs w:val="24"/>
        </w:rPr>
        <w:t xml:space="preserve">  </w:t>
      </w:r>
    </w:p>
    <w:p w:rsidR="003E1CF7" w:rsidRDefault="003E1CF7" w:rsidP="003E1CF7">
      <w:pPr>
        <w:spacing w:line="276" w:lineRule="auto"/>
        <w:jc w:val="both"/>
        <w:rPr>
          <w:rFonts w:ascii="Calibri" w:hAnsi="Calibri"/>
          <w:szCs w:val="24"/>
        </w:rPr>
      </w:pPr>
      <w:r>
        <w:rPr>
          <w:rFonts w:ascii="Calibri" w:hAnsi="Calibri"/>
          <w:szCs w:val="24"/>
        </w:rPr>
        <w:t>4.5</w:t>
      </w:r>
      <w:r w:rsidRPr="0081290D">
        <w:rPr>
          <w:rFonts w:ascii="Calibri" w:hAnsi="Calibri"/>
          <w:szCs w:val="24"/>
        </w:rPr>
        <w:t>.2 – O objeto deverá conter as características mínimas e essê</w:t>
      </w:r>
      <w:r>
        <w:rPr>
          <w:rFonts w:ascii="Calibri" w:hAnsi="Calibri"/>
          <w:szCs w:val="24"/>
        </w:rPr>
        <w:t>ncias descritas neste Edital.  4.5</w:t>
      </w:r>
      <w:r w:rsidRPr="0081290D">
        <w:rPr>
          <w:rFonts w:ascii="Calibri" w:hAnsi="Calibri"/>
          <w:szCs w:val="24"/>
        </w:rPr>
        <w:t>.3 – Executado o contrato, o objeto será recebido na forma prevista no ar</w:t>
      </w:r>
      <w:r>
        <w:rPr>
          <w:rFonts w:ascii="Calibri" w:hAnsi="Calibri"/>
          <w:szCs w:val="24"/>
        </w:rPr>
        <w:t>tigo 73 inciso II da Lei</w:t>
      </w:r>
      <w:proofErr w:type="gramStart"/>
      <w:r>
        <w:rPr>
          <w:rFonts w:ascii="Calibri" w:hAnsi="Calibri"/>
          <w:szCs w:val="24"/>
        </w:rPr>
        <w:t xml:space="preserve">  </w:t>
      </w:r>
      <w:proofErr w:type="gramEnd"/>
      <w:r>
        <w:rPr>
          <w:rFonts w:ascii="Calibri" w:hAnsi="Calibri"/>
          <w:szCs w:val="24"/>
        </w:rPr>
        <w:t>8.666/</w:t>
      </w:r>
      <w:r w:rsidRPr="0081290D">
        <w:rPr>
          <w:rFonts w:ascii="Calibri" w:hAnsi="Calibri"/>
          <w:szCs w:val="24"/>
        </w:rPr>
        <w:t xml:space="preserve">1993. </w:t>
      </w:r>
    </w:p>
    <w:p w:rsidR="003E1CF7" w:rsidRDefault="003E1CF7" w:rsidP="003E1CF7">
      <w:pPr>
        <w:spacing w:line="276" w:lineRule="auto"/>
        <w:jc w:val="both"/>
        <w:rPr>
          <w:rFonts w:ascii="Calibri" w:hAnsi="Calibri"/>
          <w:szCs w:val="24"/>
        </w:rPr>
      </w:pPr>
      <w:r>
        <w:rPr>
          <w:rFonts w:ascii="Calibri" w:hAnsi="Calibri"/>
          <w:szCs w:val="24"/>
        </w:rPr>
        <w:t>4.5.</w:t>
      </w:r>
      <w:r w:rsidRPr="0081290D">
        <w:rPr>
          <w:rFonts w:ascii="Calibri" w:hAnsi="Calibri"/>
          <w:szCs w:val="24"/>
        </w:rPr>
        <w:t xml:space="preserve">4 – Os serviços serão prestados na sede da licitante vencedora, devendo a licitante recolher </w:t>
      </w:r>
      <w:r>
        <w:rPr>
          <w:rFonts w:ascii="Calibri" w:hAnsi="Calibri"/>
          <w:szCs w:val="24"/>
        </w:rPr>
        <w:t>o</w:t>
      </w:r>
      <w:r w:rsidRPr="0081290D">
        <w:rPr>
          <w:rFonts w:ascii="Calibri" w:hAnsi="Calibri"/>
          <w:szCs w:val="24"/>
        </w:rPr>
        <w:t xml:space="preserve">s </w:t>
      </w:r>
      <w:r>
        <w:rPr>
          <w:rFonts w:ascii="Calibri" w:hAnsi="Calibri"/>
          <w:szCs w:val="24"/>
        </w:rPr>
        <w:t>cartuchos e toners no</w:t>
      </w:r>
      <w:r w:rsidRPr="0081290D">
        <w:rPr>
          <w:rFonts w:ascii="Calibri" w:hAnsi="Calibri"/>
          <w:szCs w:val="24"/>
        </w:rPr>
        <w:t xml:space="preserve">s </w:t>
      </w:r>
      <w:r>
        <w:rPr>
          <w:rFonts w:ascii="Calibri" w:hAnsi="Calibri"/>
          <w:szCs w:val="24"/>
        </w:rPr>
        <w:t>locais designados pela CONTRATANTE conforme solicitação no prazo máximo de 24</w:t>
      </w:r>
      <w:r w:rsidRPr="0081290D">
        <w:rPr>
          <w:rFonts w:ascii="Calibri" w:hAnsi="Calibri"/>
          <w:szCs w:val="24"/>
        </w:rPr>
        <w:t>h (</w:t>
      </w:r>
      <w:r>
        <w:rPr>
          <w:rFonts w:ascii="Calibri" w:hAnsi="Calibri"/>
          <w:szCs w:val="24"/>
        </w:rPr>
        <w:t>vinte e quatro</w:t>
      </w:r>
      <w:r w:rsidRPr="0081290D">
        <w:rPr>
          <w:rFonts w:ascii="Calibri" w:hAnsi="Calibri"/>
          <w:szCs w:val="24"/>
        </w:rPr>
        <w:t xml:space="preserve"> horas) e entrega-l</w:t>
      </w:r>
      <w:r>
        <w:rPr>
          <w:rFonts w:ascii="Calibri" w:hAnsi="Calibri"/>
          <w:szCs w:val="24"/>
        </w:rPr>
        <w:t>os conforme especificado no item 4.</w:t>
      </w:r>
      <w:r>
        <w:rPr>
          <w:rFonts w:ascii="Calibri" w:hAnsi="Calibri"/>
          <w:bCs/>
          <w:szCs w:val="24"/>
        </w:rPr>
        <w:t>1.1</w:t>
      </w:r>
      <w:r w:rsidRPr="0081290D">
        <w:rPr>
          <w:rFonts w:ascii="Calibri" w:hAnsi="Calibri"/>
          <w:szCs w:val="24"/>
        </w:rPr>
        <w:t xml:space="preserve">.  </w:t>
      </w:r>
    </w:p>
    <w:p w:rsidR="003E1CF7" w:rsidRDefault="003E1CF7" w:rsidP="003E1CF7">
      <w:pPr>
        <w:spacing w:line="276" w:lineRule="auto"/>
        <w:jc w:val="both"/>
        <w:rPr>
          <w:rFonts w:ascii="Calibri" w:hAnsi="Calibri"/>
          <w:szCs w:val="24"/>
        </w:rPr>
      </w:pPr>
      <w:r>
        <w:rPr>
          <w:rFonts w:ascii="Calibri" w:hAnsi="Calibri"/>
          <w:szCs w:val="24"/>
        </w:rPr>
        <w:t xml:space="preserve">4.5.5 – </w:t>
      </w:r>
      <w:r w:rsidRPr="0081290D">
        <w:rPr>
          <w:rFonts w:ascii="Calibri" w:hAnsi="Calibri"/>
          <w:szCs w:val="24"/>
        </w:rPr>
        <w:t xml:space="preserve">A Administração rejeitará, no todo ou em parte os serviços em desacordo com o licitado (art. 76 da Lei 8.666/93).  </w:t>
      </w:r>
    </w:p>
    <w:p w:rsidR="003E1CF7" w:rsidRDefault="003E1CF7" w:rsidP="003E1CF7">
      <w:pPr>
        <w:spacing w:line="276" w:lineRule="auto"/>
        <w:jc w:val="both"/>
        <w:rPr>
          <w:rFonts w:ascii="Calibri" w:hAnsi="Calibri"/>
          <w:szCs w:val="24"/>
        </w:rPr>
      </w:pPr>
      <w:r>
        <w:rPr>
          <w:rFonts w:ascii="Calibri" w:hAnsi="Calibri"/>
          <w:szCs w:val="24"/>
        </w:rPr>
        <w:t>4.5</w:t>
      </w:r>
      <w:r w:rsidRPr="0081290D">
        <w:rPr>
          <w:rFonts w:ascii="Calibri" w:hAnsi="Calibri"/>
          <w:szCs w:val="24"/>
        </w:rPr>
        <w:t>.</w:t>
      </w:r>
      <w:r>
        <w:rPr>
          <w:rFonts w:ascii="Calibri" w:hAnsi="Calibri"/>
          <w:szCs w:val="24"/>
        </w:rPr>
        <w:t>6</w:t>
      </w:r>
      <w:r w:rsidRPr="0081290D">
        <w:rPr>
          <w:rFonts w:ascii="Calibri" w:hAnsi="Calibri"/>
          <w:szCs w:val="24"/>
        </w:rPr>
        <w:t xml:space="preserve"> - A licitante vencedora está ciente da possibilidade da não utilização total do saldo estimado para a </w:t>
      </w:r>
      <w:r>
        <w:rPr>
          <w:rFonts w:ascii="Calibri" w:hAnsi="Calibri"/>
          <w:szCs w:val="24"/>
        </w:rPr>
        <w:t>prestação de serviços e aquisições</w:t>
      </w:r>
      <w:r w:rsidRPr="0081290D">
        <w:rPr>
          <w:rFonts w:ascii="Calibri" w:hAnsi="Calibri"/>
          <w:szCs w:val="24"/>
        </w:rPr>
        <w:t xml:space="preserve"> no final do corrente exercício, pois os quantitativos são estimados e a prestação dos serviços será conforme necessidade</w:t>
      </w:r>
      <w:r>
        <w:rPr>
          <w:rFonts w:ascii="Calibri" w:hAnsi="Calibri"/>
          <w:szCs w:val="24"/>
        </w:rPr>
        <w:t xml:space="preserve"> das secretarias beneficiadas, porém</w:t>
      </w:r>
      <w:r w:rsidRPr="0081290D">
        <w:rPr>
          <w:rFonts w:ascii="Calibri" w:hAnsi="Calibri"/>
          <w:szCs w:val="24"/>
        </w:rPr>
        <w:t xml:space="preserve"> fica </w:t>
      </w:r>
      <w:proofErr w:type="gramStart"/>
      <w:r w:rsidRPr="0081290D">
        <w:rPr>
          <w:rFonts w:ascii="Calibri" w:hAnsi="Calibri"/>
          <w:szCs w:val="24"/>
        </w:rPr>
        <w:t>restrito quantitativos explícito</w:t>
      </w:r>
      <w:proofErr w:type="gramEnd"/>
      <w:r w:rsidRPr="0081290D">
        <w:rPr>
          <w:rFonts w:ascii="Calibri" w:hAnsi="Calibri"/>
          <w:szCs w:val="24"/>
        </w:rPr>
        <w:t xml:space="preserve"> na clausula objeto, </w:t>
      </w:r>
      <w:r w:rsidRPr="0081290D">
        <w:rPr>
          <w:rFonts w:ascii="Calibri" w:hAnsi="Calibri"/>
          <w:szCs w:val="24"/>
        </w:rPr>
        <w:lastRenderedPageBreak/>
        <w:t xml:space="preserve">portanto, fica ciente a Licitante Vencedora que no final do atual exercício desobrigada a utilizar o saldo contratual.  </w:t>
      </w:r>
    </w:p>
    <w:p w:rsidR="003E1CF7" w:rsidRDefault="003E1CF7" w:rsidP="003E1CF7">
      <w:pPr>
        <w:spacing w:line="276" w:lineRule="auto"/>
        <w:jc w:val="both"/>
        <w:rPr>
          <w:rFonts w:ascii="Calibri" w:hAnsi="Calibri"/>
          <w:szCs w:val="24"/>
        </w:rPr>
      </w:pPr>
      <w:r>
        <w:rPr>
          <w:rFonts w:ascii="Calibri" w:hAnsi="Calibri"/>
          <w:szCs w:val="24"/>
        </w:rPr>
        <w:t>4.5.7</w:t>
      </w:r>
      <w:r w:rsidRPr="0081290D">
        <w:rPr>
          <w:rFonts w:ascii="Calibri" w:hAnsi="Calibri"/>
          <w:szCs w:val="24"/>
        </w:rPr>
        <w:t xml:space="preserve"> - Verificada a </w:t>
      </w:r>
      <w:proofErr w:type="gramStart"/>
      <w:r w:rsidRPr="0081290D">
        <w:rPr>
          <w:rFonts w:ascii="Calibri" w:hAnsi="Calibri"/>
          <w:szCs w:val="24"/>
        </w:rPr>
        <w:t>não-conformidade</w:t>
      </w:r>
      <w:proofErr w:type="gramEnd"/>
      <w:r w:rsidRPr="0081290D">
        <w:rPr>
          <w:rFonts w:ascii="Calibri" w:hAnsi="Calibri"/>
          <w:szCs w:val="24"/>
        </w:rPr>
        <w:t xml:space="preserve"> dos serviços, a licitante vencedora deverá promover as correções necessárias no prazo conforme a lei de licitações, sujeitando-se às penalidades previstas na legislação.  </w:t>
      </w:r>
    </w:p>
    <w:p w:rsidR="003E1CF7" w:rsidRDefault="003E1CF7" w:rsidP="003E1CF7">
      <w:pPr>
        <w:spacing w:line="276" w:lineRule="auto"/>
        <w:jc w:val="both"/>
        <w:rPr>
          <w:rFonts w:ascii="Calibri" w:hAnsi="Calibri"/>
          <w:szCs w:val="24"/>
        </w:rPr>
      </w:pPr>
      <w:r>
        <w:rPr>
          <w:rFonts w:ascii="Calibri" w:hAnsi="Calibri"/>
          <w:szCs w:val="24"/>
        </w:rPr>
        <w:t>4.5.8</w:t>
      </w:r>
      <w:r w:rsidRPr="0081290D">
        <w:rPr>
          <w:rFonts w:ascii="Calibri" w:hAnsi="Calibri"/>
          <w:szCs w:val="24"/>
        </w:rPr>
        <w:t xml:space="preserve">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3E1CF7" w:rsidRDefault="003E1CF7" w:rsidP="003E1CF7">
      <w:pPr>
        <w:spacing w:line="276" w:lineRule="auto"/>
        <w:jc w:val="both"/>
        <w:rPr>
          <w:rFonts w:ascii="Calibri" w:hAnsi="Calibri"/>
          <w:szCs w:val="24"/>
        </w:rPr>
      </w:pPr>
      <w:r>
        <w:rPr>
          <w:rFonts w:ascii="Calibri" w:hAnsi="Calibri"/>
          <w:szCs w:val="24"/>
        </w:rPr>
        <w:t>4.5.9</w:t>
      </w:r>
      <w:r w:rsidRPr="0081290D">
        <w:rPr>
          <w:rFonts w:ascii="Calibri" w:hAnsi="Calibri"/>
          <w:szCs w:val="24"/>
        </w:rPr>
        <w:t xml:space="preserve">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3E1CF7" w:rsidRPr="004A7691" w:rsidRDefault="003E1CF7" w:rsidP="003E1CF7">
      <w:pPr>
        <w:spacing w:line="276" w:lineRule="auto"/>
        <w:jc w:val="both"/>
        <w:rPr>
          <w:rFonts w:ascii="Calibri" w:hAnsi="Calibri"/>
          <w:szCs w:val="24"/>
        </w:rPr>
      </w:pPr>
      <w:r>
        <w:rPr>
          <w:rFonts w:ascii="Calibri" w:hAnsi="Calibri"/>
          <w:szCs w:val="24"/>
        </w:rPr>
        <w:t>4.5.</w:t>
      </w:r>
      <w:r w:rsidRPr="0081290D">
        <w:rPr>
          <w:rFonts w:ascii="Calibri" w:hAnsi="Calibri"/>
          <w:szCs w:val="24"/>
        </w:rPr>
        <w:t>1</w:t>
      </w:r>
      <w:r>
        <w:rPr>
          <w:rFonts w:ascii="Calibri" w:hAnsi="Calibri"/>
          <w:szCs w:val="24"/>
        </w:rPr>
        <w:t>0</w:t>
      </w:r>
      <w:r w:rsidRPr="0081290D">
        <w:rPr>
          <w:rFonts w:ascii="Calibri" w:hAnsi="Calibri"/>
          <w:szCs w:val="24"/>
        </w:rPr>
        <w:t xml:space="preserve"> – As exigências e a atuação da fiscalização pelo Município em nada restringem a responsabilidade integral e exclusiva da licitante vencedora, no que concerne à execução do objeto do contrato.</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Quinta - Do Preço e da Forma de Pagamento</w:t>
      </w:r>
    </w:p>
    <w:p w:rsidR="003762B4" w:rsidRPr="003762B4" w:rsidRDefault="003762B4" w:rsidP="003762B4">
      <w:pPr>
        <w:jc w:val="both"/>
        <w:rPr>
          <w:rFonts w:asciiTheme="minorHAnsi" w:hAnsiTheme="minorHAnsi"/>
          <w:szCs w:val="24"/>
        </w:rPr>
      </w:pPr>
      <w:r w:rsidRPr="003762B4">
        <w:rPr>
          <w:rFonts w:asciiTheme="minorHAnsi" w:hAnsiTheme="minorHAnsi"/>
          <w:szCs w:val="24"/>
        </w:rPr>
        <w:t>5.1 - O</w:t>
      </w:r>
      <w:r w:rsidRPr="003E1CF7">
        <w:rPr>
          <w:rFonts w:asciiTheme="minorHAnsi" w:hAnsiTheme="minorHAnsi"/>
          <w:szCs w:val="24"/>
        </w:rPr>
        <w:t>s</w:t>
      </w:r>
      <w:r w:rsidRPr="003762B4">
        <w:rPr>
          <w:rFonts w:asciiTheme="minorHAnsi" w:hAnsiTheme="minorHAnsi"/>
          <w:szCs w:val="24"/>
        </w:rPr>
        <w:t xml:space="preserve"> objetos contratados serão executados pelo preço unitário especificado, obedecidas às </w:t>
      </w:r>
      <w:r w:rsidRPr="003E1CF7">
        <w:rPr>
          <w:rFonts w:asciiTheme="minorHAnsi" w:hAnsiTheme="minorHAnsi"/>
          <w:szCs w:val="24"/>
        </w:rPr>
        <w:t>condições fixadas</w:t>
      </w:r>
      <w:r w:rsidRPr="003762B4">
        <w:rPr>
          <w:rFonts w:asciiTheme="minorHAnsi" w:hAnsiTheme="minorHAnsi"/>
          <w:szCs w:val="24"/>
        </w:rPr>
        <w:t xml:space="preserve"> na proposta e no instrumento convocatório, ficando estipulado o valor global de R$___________ (_______________) para o presente contrato.</w:t>
      </w:r>
    </w:p>
    <w:p w:rsidR="003762B4" w:rsidRPr="003762B4" w:rsidRDefault="003762B4" w:rsidP="003762B4">
      <w:pPr>
        <w:jc w:val="both"/>
        <w:rPr>
          <w:rFonts w:asciiTheme="minorHAnsi" w:hAnsiTheme="minorHAnsi"/>
          <w:szCs w:val="24"/>
        </w:rPr>
      </w:pPr>
      <w:r w:rsidRPr="003762B4">
        <w:rPr>
          <w:rFonts w:asciiTheme="minorHAnsi" w:hAnsiTheme="minorHAnsi"/>
          <w:snapToGrid w:val="0"/>
          <w:szCs w:val="24"/>
        </w:rPr>
        <w:t>5.2 - O pagamento será efetuado em conta corrente da empresa vencedora em 30 (trinta) dias, a contar do recebimento definitivo, mediante apresentação da Nota Fiscal a Comissão de Recebimento de Mercadorias e Serviços do Município.</w:t>
      </w:r>
      <w:r w:rsidRPr="003762B4">
        <w:rPr>
          <w:rFonts w:asciiTheme="minorHAnsi" w:hAnsiTheme="minorHAnsi"/>
          <w:szCs w:val="24"/>
        </w:rPr>
        <w:t xml:space="preserve"> </w:t>
      </w:r>
    </w:p>
    <w:p w:rsidR="003762B4" w:rsidRPr="003762B4" w:rsidRDefault="003762B4" w:rsidP="003762B4">
      <w:pPr>
        <w:jc w:val="both"/>
        <w:rPr>
          <w:rFonts w:asciiTheme="minorHAnsi" w:hAnsiTheme="minorHAnsi"/>
          <w:szCs w:val="24"/>
        </w:rPr>
      </w:pPr>
      <w:r w:rsidRPr="003762B4">
        <w:rPr>
          <w:rFonts w:asciiTheme="minorHAnsi" w:hAnsiTheme="minorHAnsi"/>
          <w:szCs w:val="24"/>
        </w:rPr>
        <w:t>5.3 - O número de inscrição no CNPJ, indicado nos documentos da proposta comercial e da habilitação, deverá ser o mesmo do estabelecimento da empresa que emitirá a Fatura/Nota fiscal.</w:t>
      </w:r>
    </w:p>
    <w:p w:rsidR="003762B4" w:rsidRPr="003762B4" w:rsidRDefault="003762B4" w:rsidP="003762B4">
      <w:pPr>
        <w:pStyle w:val="Corpodetexto"/>
        <w:spacing w:line="276" w:lineRule="auto"/>
        <w:rPr>
          <w:rFonts w:asciiTheme="minorHAnsi" w:hAnsiTheme="minorHAnsi"/>
          <w:szCs w:val="24"/>
        </w:rPr>
      </w:pPr>
      <w:r w:rsidRPr="003762B4">
        <w:rPr>
          <w:rFonts w:asciiTheme="minorHAnsi" w:hAnsiTheme="minorHAnsi"/>
          <w:szCs w:val="24"/>
        </w:rPr>
        <w:t xml:space="preserve">5.4 - O pagamento será de acordo com os valores constantes na planilha de preços da proposta adjudicatária. </w:t>
      </w:r>
    </w:p>
    <w:p w:rsidR="003762B4" w:rsidRPr="003762B4" w:rsidRDefault="003762B4" w:rsidP="003762B4">
      <w:pPr>
        <w:pStyle w:val="Corpodetexto"/>
        <w:spacing w:line="276" w:lineRule="auto"/>
        <w:rPr>
          <w:rFonts w:asciiTheme="minorHAnsi" w:hAnsiTheme="minorHAnsi"/>
          <w:szCs w:val="24"/>
        </w:rPr>
      </w:pPr>
      <w:r w:rsidRPr="003762B4">
        <w:rPr>
          <w:rFonts w:asciiTheme="minorHAnsi" w:hAnsiTheme="minorHAnsi"/>
          <w:szCs w:val="24"/>
        </w:rPr>
        <w:t>5.5 - Os pagamentos decorrentes da execução do objeto da presente licitação correrão por conta dos recursos da dotação orçamentária conforme descriminada neste Edital.</w:t>
      </w:r>
    </w:p>
    <w:p w:rsidR="003762B4" w:rsidRPr="003762B4" w:rsidRDefault="003762B4" w:rsidP="003762B4">
      <w:pPr>
        <w:pStyle w:val="Corpodetexto"/>
        <w:spacing w:line="276" w:lineRule="auto"/>
        <w:rPr>
          <w:rFonts w:asciiTheme="minorHAnsi" w:hAnsiTheme="minorHAnsi"/>
          <w:szCs w:val="24"/>
        </w:rPr>
      </w:pPr>
      <w:r w:rsidRPr="003762B4">
        <w:rPr>
          <w:rFonts w:asciiTheme="minorHAnsi" w:hAnsiTheme="minorHAnsi"/>
          <w:szCs w:val="24"/>
        </w:rPr>
        <w:t xml:space="preserve">5.6 - Não haverá </w:t>
      </w:r>
      <w:proofErr w:type="gramStart"/>
      <w:r w:rsidRPr="003762B4">
        <w:rPr>
          <w:rFonts w:asciiTheme="minorHAnsi" w:hAnsiTheme="minorHAnsi"/>
          <w:szCs w:val="24"/>
        </w:rPr>
        <w:t>sob hipótese</w:t>
      </w:r>
      <w:proofErr w:type="gramEnd"/>
      <w:r w:rsidRPr="003762B4">
        <w:rPr>
          <w:rFonts w:asciiTheme="minorHAnsi" w:hAnsiTheme="minorHAnsi"/>
          <w:szCs w:val="24"/>
        </w:rPr>
        <w:t xml:space="preserve"> alguma, pagamento antecipado.</w:t>
      </w:r>
    </w:p>
    <w:p w:rsidR="003762B4" w:rsidRPr="003762B4" w:rsidRDefault="003762B4" w:rsidP="003762B4">
      <w:pPr>
        <w:pStyle w:val="Corpodetexto"/>
        <w:spacing w:line="276" w:lineRule="auto"/>
        <w:rPr>
          <w:rFonts w:asciiTheme="minorHAnsi" w:hAnsiTheme="minorHAnsi"/>
          <w:szCs w:val="24"/>
        </w:rPr>
      </w:pPr>
      <w:r w:rsidRPr="003762B4">
        <w:rPr>
          <w:rFonts w:asciiTheme="minorHAnsi" w:hAnsiTheme="minorHAnsi"/>
          <w:szCs w:val="24"/>
        </w:rPr>
        <w:t>5.7 - O pagamento somente será realizado mediante apresentação e comprovação de regularidade junto ao INSS, FGTS e CNDT.</w:t>
      </w:r>
    </w:p>
    <w:p w:rsidR="003762B4" w:rsidRPr="003762B4" w:rsidRDefault="003762B4" w:rsidP="003762B4">
      <w:pPr>
        <w:pStyle w:val="Corpodetexto"/>
        <w:spacing w:line="276" w:lineRule="auto"/>
        <w:rPr>
          <w:rFonts w:asciiTheme="minorHAnsi" w:hAnsiTheme="minorHAnsi"/>
          <w:szCs w:val="24"/>
        </w:rPr>
      </w:pPr>
      <w:r w:rsidRPr="003762B4">
        <w:rPr>
          <w:rFonts w:asciiTheme="minorHAnsi" w:hAnsiTheme="minorHAnsi"/>
          <w:szCs w:val="24"/>
        </w:rPr>
        <w:t>5.8 - O pagamento somente será efetuado após o “atesto”, pelo servidor competente, da Nota Fiscal/Fatura.</w:t>
      </w:r>
    </w:p>
    <w:p w:rsidR="003762B4" w:rsidRPr="003762B4" w:rsidRDefault="003762B4" w:rsidP="003762B4">
      <w:pPr>
        <w:jc w:val="both"/>
        <w:rPr>
          <w:rFonts w:asciiTheme="minorHAnsi" w:hAnsiTheme="minorHAnsi"/>
          <w:szCs w:val="24"/>
        </w:rPr>
      </w:pPr>
      <w:r w:rsidRPr="003762B4">
        <w:rPr>
          <w:rFonts w:asciiTheme="minorHAnsi" w:hAnsiTheme="minorHAnsi"/>
          <w:szCs w:val="24"/>
        </w:rPr>
        <w:t>5.9 - O “atesto” fica condicionado à verificação da conformidade da Nota Fiscal/Fatura apresentada pela contratada e do regular cumprimento das obrigações assumidas.</w:t>
      </w:r>
    </w:p>
    <w:p w:rsidR="003762B4" w:rsidRPr="003762B4" w:rsidRDefault="003762B4" w:rsidP="003762B4">
      <w:pPr>
        <w:jc w:val="both"/>
        <w:rPr>
          <w:rFonts w:asciiTheme="minorHAnsi" w:hAnsiTheme="minorHAnsi"/>
          <w:szCs w:val="24"/>
        </w:rPr>
      </w:pPr>
      <w:r w:rsidRPr="003762B4">
        <w:rPr>
          <w:rFonts w:asciiTheme="minorHAnsi" w:hAnsiTheme="minorHAnsi"/>
          <w:szCs w:val="24"/>
        </w:rPr>
        <w:t>5.10 -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5.11 - No caso de eventuais erros nos documentos apresentados pela contratada, </w:t>
      </w:r>
      <w:proofErr w:type="gramStart"/>
      <w:r w:rsidRPr="003762B4">
        <w:rPr>
          <w:rFonts w:asciiTheme="minorHAnsi" w:hAnsiTheme="minorHAnsi"/>
          <w:szCs w:val="24"/>
        </w:rPr>
        <w:t xml:space="preserve">estes </w:t>
      </w:r>
      <w:r w:rsidRPr="003762B4">
        <w:rPr>
          <w:rFonts w:asciiTheme="minorHAnsi" w:hAnsiTheme="minorHAnsi"/>
          <w:szCs w:val="24"/>
        </w:rPr>
        <w:lastRenderedPageBreak/>
        <w:t>serão</w:t>
      </w:r>
      <w:proofErr w:type="gramEnd"/>
      <w:r w:rsidRPr="003762B4">
        <w:rPr>
          <w:rFonts w:asciiTheme="minorHAnsi" w:hAnsiTheme="minorHAnsi"/>
          <w:szCs w:val="24"/>
        </w:rPr>
        <w:t xml:space="preserve"> a ela devolvidos para verificação, contando-se novo prazo, para análise, aprovação e pagamento, a partir da data de sua reapresentação.</w:t>
      </w:r>
    </w:p>
    <w:p w:rsidR="003762B4" w:rsidRPr="003762B4" w:rsidRDefault="003762B4" w:rsidP="003762B4">
      <w:pPr>
        <w:jc w:val="both"/>
        <w:rPr>
          <w:rFonts w:asciiTheme="minorHAnsi" w:hAnsiTheme="minorHAnsi"/>
          <w:szCs w:val="24"/>
        </w:rPr>
      </w:pPr>
      <w:r w:rsidRPr="003762B4">
        <w:rPr>
          <w:rFonts w:asciiTheme="minorHAnsi" w:hAnsiTheme="minorHAnsi"/>
          <w:szCs w:val="24"/>
        </w:rPr>
        <w:t>5.12 - A contratante não se responsabilizará por qualquer despesa que venha a ser efetuada pela contratada, que porventura não tenha sido acordada no contrato.</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Sexta - Das Condições Comerciais</w:t>
      </w:r>
    </w:p>
    <w:p w:rsidR="003762B4" w:rsidRPr="003762B4" w:rsidRDefault="003762B4" w:rsidP="003762B4">
      <w:pPr>
        <w:jc w:val="both"/>
        <w:rPr>
          <w:rFonts w:asciiTheme="minorHAnsi" w:hAnsiTheme="minorHAnsi"/>
          <w:szCs w:val="24"/>
        </w:rPr>
      </w:pPr>
      <w:r w:rsidRPr="003762B4">
        <w:rPr>
          <w:rFonts w:asciiTheme="minorHAnsi" w:hAnsiTheme="minorHAnsi"/>
          <w:szCs w:val="24"/>
        </w:rPr>
        <w:t>6.1 - As faturas pagas com atraso sofrerão aplicação de juros legais e correção monetária de acordo com os índices de uso corrente no mercado financeiro nacional.</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Sétima - Das Obrigações Do Contratante</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7.1 - Notificar a </w:t>
      </w:r>
      <w:r w:rsidRPr="003762B4">
        <w:rPr>
          <w:rFonts w:asciiTheme="minorHAnsi" w:hAnsiTheme="minorHAnsi"/>
          <w:bCs/>
          <w:szCs w:val="24"/>
        </w:rPr>
        <w:t xml:space="preserve">contratada, </w:t>
      </w:r>
      <w:r w:rsidRPr="003762B4">
        <w:rPr>
          <w:rFonts w:asciiTheme="minorHAnsi" w:hAnsiTheme="minorHAnsi"/>
          <w:szCs w:val="24"/>
        </w:rPr>
        <w:t>fixando-lhe prazo para corrigir irregularidades observadas na execução do objeto.</w:t>
      </w:r>
    </w:p>
    <w:p w:rsidR="003762B4" w:rsidRPr="003762B4" w:rsidRDefault="003762B4" w:rsidP="003762B4">
      <w:pPr>
        <w:jc w:val="both"/>
        <w:rPr>
          <w:rFonts w:asciiTheme="minorHAnsi" w:hAnsiTheme="minorHAnsi"/>
          <w:szCs w:val="24"/>
        </w:rPr>
      </w:pPr>
      <w:r w:rsidRPr="003762B4">
        <w:rPr>
          <w:rFonts w:asciiTheme="minorHAnsi" w:hAnsiTheme="minorHAnsi"/>
          <w:szCs w:val="24"/>
        </w:rPr>
        <w:t>7.2 - Efetuar os pagamentos devidos à contratada, na forma convencionada, dentro do prazo previsto, desde que atendidas às formalidades necessárias.</w:t>
      </w:r>
    </w:p>
    <w:p w:rsidR="003762B4" w:rsidRPr="003762B4" w:rsidRDefault="003762B4" w:rsidP="003762B4">
      <w:pPr>
        <w:jc w:val="both"/>
        <w:rPr>
          <w:rFonts w:asciiTheme="minorHAnsi" w:hAnsiTheme="minorHAnsi"/>
          <w:szCs w:val="24"/>
        </w:rPr>
      </w:pPr>
      <w:r w:rsidRPr="003762B4">
        <w:rPr>
          <w:rFonts w:asciiTheme="minorHAnsi" w:hAnsiTheme="minorHAnsi"/>
          <w:szCs w:val="24"/>
        </w:rPr>
        <w:t>7.3 - Proceder às advertências, multas e demais cominações legais pelo descumprimento dos termos deste contrato.</w:t>
      </w:r>
    </w:p>
    <w:p w:rsidR="003762B4" w:rsidRPr="003762B4" w:rsidRDefault="003762B4" w:rsidP="003762B4">
      <w:pPr>
        <w:jc w:val="both"/>
        <w:rPr>
          <w:rFonts w:asciiTheme="minorHAnsi" w:hAnsiTheme="minorHAnsi"/>
          <w:szCs w:val="24"/>
        </w:rPr>
      </w:pPr>
      <w:r w:rsidRPr="003762B4">
        <w:rPr>
          <w:rFonts w:asciiTheme="minorHAnsi" w:hAnsiTheme="minorHAnsi"/>
          <w:szCs w:val="24"/>
        </w:rPr>
        <w:t>7.4 - Fiscalizar e exigir o fiel cumprimento do contrato.</w:t>
      </w:r>
    </w:p>
    <w:p w:rsidR="003762B4" w:rsidRPr="003762B4" w:rsidRDefault="003762B4" w:rsidP="003762B4">
      <w:pPr>
        <w:jc w:val="both"/>
        <w:rPr>
          <w:rFonts w:asciiTheme="minorHAnsi" w:hAnsiTheme="minorHAnsi"/>
          <w:szCs w:val="24"/>
        </w:rPr>
      </w:pPr>
      <w:r w:rsidRPr="003762B4">
        <w:rPr>
          <w:rFonts w:asciiTheme="minorHAnsi" w:hAnsiTheme="minorHAnsi"/>
          <w:szCs w:val="24"/>
        </w:rPr>
        <w:t>7.5 - Fornecer todas as informações necessárias relacionadas com o objeto deste Edital.</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7.6 - Receber definitivamente o objeto. </w:t>
      </w:r>
    </w:p>
    <w:p w:rsidR="003762B4" w:rsidRPr="003762B4" w:rsidRDefault="003762B4" w:rsidP="003762B4">
      <w:pPr>
        <w:jc w:val="both"/>
        <w:rPr>
          <w:rFonts w:asciiTheme="minorHAnsi" w:hAnsiTheme="minorHAnsi"/>
          <w:b/>
          <w:bCs/>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Oitava - Das Obrigações da Contratada</w:t>
      </w:r>
    </w:p>
    <w:p w:rsidR="003762B4" w:rsidRPr="003762B4" w:rsidRDefault="003762B4" w:rsidP="003762B4">
      <w:pPr>
        <w:jc w:val="both"/>
        <w:rPr>
          <w:rFonts w:asciiTheme="minorHAnsi" w:hAnsiTheme="minorHAnsi"/>
          <w:szCs w:val="24"/>
        </w:rPr>
      </w:pPr>
      <w:r w:rsidRPr="003762B4">
        <w:rPr>
          <w:rFonts w:asciiTheme="minorHAnsi" w:hAnsiTheme="minorHAnsi"/>
          <w:szCs w:val="24"/>
        </w:rPr>
        <w:t>8.1 - Responder, em relação aos seus empregados, por todas as despesas decorrentes da execução do objeto contratado.</w:t>
      </w:r>
    </w:p>
    <w:p w:rsidR="003762B4" w:rsidRPr="003762B4" w:rsidRDefault="003762B4" w:rsidP="003762B4">
      <w:pPr>
        <w:jc w:val="both"/>
        <w:rPr>
          <w:rFonts w:asciiTheme="minorHAnsi" w:hAnsiTheme="minorHAnsi"/>
          <w:szCs w:val="24"/>
        </w:rPr>
      </w:pPr>
      <w:r w:rsidRPr="003762B4">
        <w:rPr>
          <w:rFonts w:asciiTheme="minorHAnsi" w:hAnsiTheme="minorHAnsi"/>
          <w:szCs w:val="24"/>
        </w:rPr>
        <w:t>8.2 - Executar o objeto desta licitação conforme regras estabelecidas</w:t>
      </w:r>
    </w:p>
    <w:p w:rsidR="003762B4" w:rsidRPr="003762B4" w:rsidRDefault="003762B4" w:rsidP="003762B4">
      <w:pPr>
        <w:tabs>
          <w:tab w:val="left" w:pos="567"/>
          <w:tab w:val="left" w:pos="851"/>
          <w:tab w:val="left" w:pos="993"/>
          <w:tab w:val="left" w:pos="1134"/>
        </w:tabs>
        <w:jc w:val="both"/>
        <w:rPr>
          <w:rFonts w:asciiTheme="minorHAnsi" w:hAnsiTheme="minorHAnsi"/>
          <w:szCs w:val="24"/>
        </w:rPr>
      </w:pPr>
      <w:r w:rsidRPr="003762B4">
        <w:rPr>
          <w:rFonts w:asciiTheme="minorHAnsi" w:hAnsiTheme="minorHAnsi"/>
          <w:szCs w:val="24"/>
        </w:rPr>
        <w:t>8.3 - Executar o objeto através de pessoas idôneas e devidamente capacitadas, responsabilizando-se por negligência, imprudência e imperícia por parte de seus empregados.</w:t>
      </w:r>
    </w:p>
    <w:p w:rsidR="003762B4" w:rsidRPr="003762B4" w:rsidRDefault="003762B4" w:rsidP="003762B4">
      <w:pPr>
        <w:jc w:val="both"/>
        <w:rPr>
          <w:rFonts w:asciiTheme="minorHAnsi" w:hAnsiTheme="minorHAnsi"/>
          <w:szCs w:val="24"/>
        </w:rPr>
      </w:pPr>
      <w:r w:rsidRPr="003762B4">
        <w:rPr>
          <w:rFonts w:asciiTheme="minorHAnsi" w:hAnsiTheme="minorHAnsi"/>
          <w:szCs w:val="24"/>
        </w:rPr>
        <w:t>8.4 - Responder pelos danos causados diretamente ao contratante ou a terceiros, decorrente de sua culpa ou dolo, durante a execução do objeto, não excluindo ou reduzindo essa responsabilidade a fiscalização ou o acompanhamento pelo contratante</w:t>
      </w:r>
      <w:r w:rsidRPr="003762B4">
        <w:rPr>
          <w:rFonts w:asciiTheme="minorHAnsi" w:hAnsiTheme="minorHAnsi"/>
          <w:bCs/>
          <w:szCs w:val="24"/>
        </w:rPr>
        <w:t>.</w:t>
      </w:r>
      <w:r w:rsidRPr="003762B4">
        <w:rPr>
          <w:rFonts w:asciiTheme="minorHAnsi" w:hAnsiTheme="minorHAnsi"/>
          <w:szCs w:val="24"/>
        </w:rPr>
        <w:t xml:space="preserve">  </w:t>
      </w:r>
    </w:p>
    <w:p w:rsidR="003762B4" w:rsidRPr="003762B4" w:rsidRDefault="003762B4" w:rsidP="003762B4">
      <w:pPr>
        <w:jc w:val="both"/>
        <w:rPr>
          <w:rFonts w:asciiTheme="minorHAnsi" w:hAnsiTheme="minorHAnsi"/>
          <w:bCs/>
          <w:szCs w:val="24"/>
        </w:rPr>
      </w:pPr>
      <w:r w:rsidRPr="003762B4">
        <w:rPr>
          <w:rFonts w:asciiTheme="minorHAnsi" w:hAnsiTheme="minorHAnsi"/>
          <w:szCs w:val="24"/>
        </w:rPr>
        <w:t xml:space="preserve">8.5 -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3762B4">
        <w:rPr>
          <w:rFonts w:asciiTheme="minorHAnsi" w:hAnsiTheme="minorHAnsi"/>
          <w:bCs/>
          <w:szCs w:val="24"/>
        </w:rPr>
        <w:t>contratante.</w:t>
      </w:r>
    </w:p>
    <w:p w:rsidR="003762B4" w:rsidRPr="003762B4" w:rsidRDefault="003762B4" w:rsidP="003762B4">
      <w:pPr>
        <w:jc w:val="both"/>
        <w:rPr>
          <w:rFonts w:asciiTheme="minorHAnsi" w:hAnsiTheme="minorHAnsi"/>
          <w:szCs w:val="24"/>
        </w:rPr>
      </w:pPr>
      <w:r w:rsidRPr="003762B4">
        <w:rPr>
          <w:rFonts w:asciiTheme="minorHAnsi" w:hAnsiTheme="minorHAnsi"/>
          <w:szCs w:val="24"/>
        </w:rPr>
        <w:t>8.6 -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762B4" w:rsidRPr="003762B4" w:rsidRDefault="003762B4" w:rsidP="003762B4">
      <w:pPr>
        <w:jc w:val="both"/>
        <w:rPr>
          <w:rFonts w:asciiTheme="minorHAnsi" w:hAnsiTheme="minorHAnsi"/>
          <w:szCs w:val="24"/>
        </w:rPr>
      </w:pPr>
      <w:r w:rsidRPr="003762B4">
        <w:rPr>
          <w:rFonts w:asciiTheme="minorHAnsi" w:hAnsiTheme="minorHAnsi"/>
          <w:szCs w:val="24"/>
        </w:rPr>
        <w:t>8.7 - A contratada, além das responsabilidades atinentes, responderá pela qualidade, e correção nos termos da legislação pertinente.</w:t>
      </w:r>
    </w:p>
    <w:p w:rsidR="003762B4" w:rsidRPr="003762B4" w:rsidRDefault="003762B4" w:rsidP="003762B4">
      <w:pPr>
        <w:jc w:val="both"/>
        <w:rPr>
          <w:rFonts w:asciiTheme="minorHAnsi" w:hAnsiTheme="minorHAnsi"/>
          <w:szCs w:val="24"/>
        </w:rPr>
      </w:pPr>
      <w:r w:rsidRPr="003762B4">
        <w:rPr>
          <w:rFonts w:asciiTheme="minorHAnsi" w:hAnsiTheme="minorHAnsi"/>
          <w:szCs w:val="24"/>
        </w:rPr>
        <w:t>8.8 - Não subcontratar, ceder ou transferir, total ou parcialmente, a execução deste contrato, bem como não se associar com outrem ou realizar fusão, cisão ou incorporação.</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 xml:space="preserve">8.9 - Reparar, corrigir, remover ou substituir as suas expensas, no total ou em parte, no prazo fixado pela Comissão ou servidor designado, o objeto em que se </w:t>
      </w:r>
      <w:proofErr w:type="gramStart"/>
      <w:r w:rsidRPr="003762B4">
        <w:rPr>
          <w:rFonts w:asciiTheme="minorHAnsi" w:hAnsiTheme="minorHAnsi"/>
          <w:sz w:val="24"/>
          <w:szCs w:val="24"/>
        </w:rPr>
        <w:t>verificar</w:t>
      </w:r>
      <w:proofErr w:type="gramEnd"/>
      <w:r w:rsidRPr="003762B4">
        <w:rPr>
          <w:rFonts w:asciiTheme="minorHAnsi" w:hAnsiTheme="minorHAnsi"/>
          <w:sz w:val="24"/>
          <w:szCs w:val="24"/>
        </w:rPr>
        <w:t xml:space="preserve"> vícios, defeitos.</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8.10 - Dar ciência a Administração Municipal, imediatamente por escrito, sobre qualquer anormalidade que verificar na execução do objeto.</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lastRenderedPageBreak/>
        <w:t>8.11 - Prestar esclarecimentos que forem solicitados pela Administração Municipal, cujas reclamações se obrigam a atender prontamente.</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 xml:space="preserve">8.12 - Responsabilizar-se pelos vícios e danos decorrentes na concepção do objeto.  </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8.13 - O dever previsto na cláusula anterior implica na obrigação de, a critério da Administração, substituir, reparar, corrigir, remover, ou reconstruir as suas expensas, imediatamente, o que apresentar avaria ou defeito.</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8.14 - Comunicar à Administração, com antecedência de 30 dias do término da vigência contratual, os motivos que impossibilitem o cumprimento do prazo previsto, com a devida comprovação.</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8.15 - Cumprir fielmente as obrigações assumidas, de modo que o objeto seja realizado com esmero e perfeição.</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 xml:space="preserve">8.16 - Cumprir rigorosamente as normas técnicas e regulamentos pertinentes. </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8.17 - Reconhecer os direitos da administração, em caso de rescisão administrativa prevista no artigo 77 da Lei nº. 8.666/93.</w:t>
      </w:r>
    </w:p>
    <w:p w:rsidR="003762B4" w:rsidRPr="003762B4" w:rsidRDefault="003762B4" w:rsidP="003762B4">
      <w:pPr>
        <w:pStyle w:val="PargrafodaLista"/>
        <w:spacing w:after="0"/>
        <w:ind w:left="0"/>
        <w:jc w:val="both"/>
        <w:rPr>
          <w:rFonts w:asciiTheme="minorHAnsi" w:hAnsiTheme="minorHAnsi"/>
          <w:sz w:val="24"/>
          <w:szCs w:val="24"/>
        </w:rPr>
      </w:pPr>
      <w:r w:rsidRPr="003762B4">
        <w:rPr>
          <w:rFonts w:asciiTheme="minorHAnsi" w:hAnsiTheme="minorHAnsi"/>
          <w:sz w:val="24"/>
          <w:szCs w:val="24"/>
        </w:rPr>
        <w:t>8.18 - Responsabilizar-se por quaisquer ônus decorrentes de possível chamamento do Município de Tupaciguara em juízo, como litisconsorte, em ação trabalhista ou de reparação civil em decorrência da execução do objeto da licitação.</w:t>
      </w:r>
    </w:p>
    <w:p w:rsidR="003762B4" w:rsidRPr="003762B4" w:rsidRDefault="003762B4" w:rsidP="003762B4">
      <w:pPr>
        <w:jc w:val="both"/>
        <w:rPr>
          <w:rFonts w:asciiTheme="minorHAnsi" w:hAnsiTheme="minorHAnsi"/>
          <w:szCs w:val="24"/>
        </w:rPr>
      </w:pPr>
      <w:r w:rsidRPr="003762B4">
        <w:rPr>
          <w:rFonts w:asciiTheme="minorHAnsi" w:hAnsiTheme="minorHAnsi"/>
          <w:szCs w:val="24"/>
        </w:rPr>
        <w:t>8.19 - Promover a entrega dos objetos contratados no local estipulado, responsabilizando-se pela qualidade.</w:t>
      </w:r>
    </w:p>
    <w:p w:rsidR="003762B4" w:rsidRPr="003762B4" w:rsidRDefault="003762B4" w:rsidP="003762B4">
      <w:pPr>
        <w:jc w:val="both"/>
        <w:rPr>
          <w:rFonts w:asciiTheme="minorHAnsi" w:hAnsiTheme="minorHAnsi"/>
          <w:szCs w:val="24"/>
        </w:rPr>
      </w:pPr>
      <w:r w:rsidRPr="003762B4">
        <w:rPr>
          <w:rFonts w:asciiTheme="minorHAnsi" w:hAnsiTheme="minorHAnsi"/>
          <w:szCs w:val="24"/>
        </w:rPr>
        <w:t>8.20 - Substituir, de imediato, às suas expensas, os objetos do contrato que não se adequar às especificações constantes deste contrato.</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Nona - Da Rescisão</w:t>
      </w:r>
    </w:p>
    <w:p w:rsidR="003762B4" w:rsidRPr="003762B4" w:rsidRDefault="003762B4" w:rsidP="003762B4">
      <w:pPr>
        <w:jc w:val="both"/>
        <w:rPr>
          <w:rFonts w:asciiTheme="minorHAnsi" w:hAnsiTheme="minorHAnsi"/>
          <w:szCs w:val="24"/>
        </w:rPr>
      </w:pPr>
      <w:r w:rsidRPr="003762B4">
        <w:rPr>
          <w:rFonts w:asciiTheme="minorHAnsi" w:hAnsiTheme="minorHAnsi"/>
          <w:szCs w:val="24"/>
        </w:rPr>
        <w:t>9.1 - A inexecução total ou parcial do contrato ensejará a sua rescisão.</w:t>
      </w:r>
    </w:p>
    <w:p w:rsidR="003762B4" w:rsidRPr="003762B4" w:rsidRDefault="003762B4" w:rsidP="003762B4">
      <w:pPr>
        <w:jc w:val="both"/>
        <w:rPr>
          <w:rFonts w:asciiTheme="minorHAnsi" w:hAnsiTheme="minorHAnsi"/>
          <w:szCs w:val="24"/>
        </w:rPr>
      </w:pPr>
      <w:r w:rsidRPr="003762B4">
        <w:rPr>
          <w:rFonts w:asciiTheme="minorHAnsi" w:hAnsiTheme="minorHAnsi"/>
          <w:szCs w:val="24"/>
        </w:rPr>
        <w:t>9.2 - O presente contrato poderá ser rescindido nas hipóteses do artigo 77 da Lei Federal nº. 8.666/93.</w:t>
      </w:r>
    </w:p>
    <w:p w:rsidR="003762B4" w:rsidRPr="003762B4" w:rsidRDefault="003762B4" w:rsidP="003762B4">
      <w:pPr>
        <w:jc w:val="both"/>
        <w:rPr>
          <w:rFonts w:asciiTheme="minorHAnsi" w:hAnsiTheme="minorHAnsi"/>
          <w:szCs w:val="24"/>
        </w:rPr>
      </w:pPr>
      <w:r w:rsidRPr="003762B4">
        <w:rPr>
          <w:rFonts w:asciiTheme="minorHAnsi" w:hAnsiTheme="minorHAnsi"/>
          <w:szCs w:val="24"/>
        </w:rPr>
        <w:t>9.3 - A rescisão do contrato poderá ser:</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I - por ato unilateral da Administração.</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II - amigável, por acordo entre as partes.</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III - por determinação judicial.</w:t>
      </w:r>
    </w:p>
    <w:p w:rsidR="003762B4" w:rsidRPr="003762B4" w:rsidRDefault="003762B4" w:rsidP="003762B4">
      <w:pPr>
        <w:tabs>
          <w:tab w:val="num" w:pos="720"/>
        </w:tabs>
        <w:ind w:firstLine="240"/>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Décima - Das Sanções Administrativas</w:t>
      </w:r>
    </w:p>
    <w:p w:rsidR="003762B4" w:rsidRPr="003762B4" w:rsidRDefault="003762B4" w:rsidP="003762B4">
      <w:pPr>
        <w:jc w:val="both"/>
        <w:rPr>
          <w:rFonts w:asciiTheme="minorHAnsi" w:hAnsiTheme="minorHAnsi"/>
          <w:szCs w:val="24"/>
        </w:rPr>
      </w:pPr>
      <w:r w:rsidRPr="003762B4">
        <w:rPr>
          <w:rFonts w:asciiTheme="minorHAnsi" w:hAnsiTheme="minorHAnsi"/>
          <w:szCs w:val="24"/>
        </w:rPr>
        <w:t>10.1 - Pelo descumprimento total ou parcial do presente contrato, poderão ser aplicadas as seguintes penalidades, de conformidade com a graduação da infração e nos termos do artigo 87 da Lei nº. 8.666/93:</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I - advertência.</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 xml:space="preserve">II - multa </w:t>
      </w:r>
      <w:r w:rsidRPr="003762B4">
        <w:rPr>
          <w:rFonts w:asciiTheme="minorHAnsi" w:hAnsiTheme="minorHAnsi"/>
          <w:snapToGrid w:val="0"/>
          <w:szCs w:val="24"/>
        </w:rPr>
        <w:t>administrativa, graduável conforme a gravidade da infração, não excedendo em seu total a 2% sobre o valor do contrato, acumulável com as demais sanções.</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III - suspensão temporária de participação em licitação e impedimento de contratar com a Administração municipal.</w:t>
      </w:r>
    </w:p>
    <w:p w:rsidR="003762B4" w:rsidRPr="003762B4" w:rsidRDefault="003762B4" w:rsidP="003762B4">
      <w:pPr>
        <w:tabs>
          <w:tab w:val="num" w:pos="720"/>
        </w:tabs>
        <w:ind w:firstLine="240"/>
        <w:jc w:val="both"/>
        <w:rPr>
          <w:rFonts w:asciiTheme="minorHAnsi" w:hAnsiTheme="minorHAnsi"/>
          <w:szCs w:val="24"/>
        </w:rPr>
      </w:pPr>
      <w:r w:rsidRPr="003762B4">
        <w:rPr>
          <w:rFonts w:asciiTheme="minorHAnsi" w:hAnsiTheme="minorHAnsi"/>
          <w:szCs w:val="24"/>
        </w:rPr>
        <w:t>IV - declaração de inidoneidade para licitar ou contratar com a Administração Pública.</w:t>
      </w:r>
    </w:p>
    <w:p w:rsidR="003762B4" w:rsidRPr="003762B4" w:rsidRDefault="003762B4" w:rsidP="003762B4">
      <w:pPr>
        <w:jc w:val="both"/>
        <w:rPr>
          <w:rFonts w:asciiTheme="minorHAnsi" w:hAnsiTheme="minorHAnsi"/>
          <w:szCs w:val="24"/>
        </w:rPr>
      </w:pPr>
      <w:r w:rsidRPr="003762B4">
        <w:rPr>
          <w:rFonts w:asciiTheme="minorHAnsi" w:hAnsiTheme="minorHAnsi"/>
          <w:szCs w:val="24"/>
        </w:rPr>
        <w:t>10.2 - O atraso injustificado na entrega do objeto do presente contrato será penalizado com multa de 1% (um por cento) sobre o valor do contrato, por dia de atraso, até o limite de 15% (quinze por cento).</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10.3 - O valor das multas aplicadas, após regular processo administrativo, deverá ser pago por meio de guia própria ao Município de Tupaciguara/MG, no prazo máximo de 03 (três) </w:t>
      </w:r>
      <w:r w:rsidRPr="003762B4">
        <w:rPr>
          <w:rFonts w:asciiTheme="minorHAnsi" w:hAnsiTheme="minorHAnsi"/>
          <w:szCs w:val="24"/>
        </w:rPr>
        <w:lastRenderedPageBreak/>
        <w:t>dias úteis a contar da data da sua aplicação ou poderá ser descontado dos pagamentos das faturas devidas pelo Município, quando for o caso.</w:t>
      </w:r>
    </w:p>
    <w:p w:rsidR="003762B4" w:rsidRPr="003762B4" w:rsidRDefault="003762B4" w:rsidP="003762B4">
      <w:pPr>
        <w:jc w:val="both"/>
        <w:rPr>
          <w:rFonts w:asciiTheme="minorHAnsi" w:hAnsiTheme="minorHAnsi"/>
          <w:szCs w:val="24"/>
        </w:rPr>
      </w:pPr>
      <w:r w:rsidRPr="003762B4">
        <w:rPr>
          <w:rFonts w:asciiTheme="minorHAnsi" w:hAnsiTheme="minorHAnsi"/>
          <w:szCs w:val="24"/>
        </w:rPr>
        <w:t>10.4 - As sanções previstas poderão ser aplicadas cumulativamente, de acordo com a gravidade do descumprimento, após regular processo administrativo, garantido o contraditório e a ampla defesa.</w:t>
      </w:r>
    </w:p>
    <w:p w:rsidR="003762B4" w:rsidRPr="003762B4" w:rsidRDefault="003762B4" w:rsidP="003762B4">
      <w:pPr>
        <w:jc w:val="both"/>
        <w:rPr>
          <w:rFonts w:asciiTheme="minorHAnsi" w:hAnsiTheme="minorHAnsi"/>
          <w:snapToGrid w:val="0"/>
          <w:szCs w:val="24"/>
        </w:rPr>
      </w:pPr>
      <w:r w:rsidRPr="003762B4">
        <w:rPr>
          <w:rFonts w:asciiTheme="minorHAnsi" w:hAnsiTheme="minorHAnsi"/>
          <w:szCs w:val="24"/>
        </w:rPr>
        <w:t xml:space="preserve">10.5 - </w:t>
      </w:r>
      <w:r w:rsidRPr="003762B4">
        <w:rPr>
          <w:rFonts w:asciiTheme="minorHAnsi" w:hAnsiTheme="minorHAnsi"/>
          <w:snapToGrid w:val="0"/>
          <w:szCs w:val="24"/>
        </w:rPr>
        <w:t>No processo de aplicação de penalidades é assegurado o direito ao contraditório e à ampla defesa, no prazo de 05 (cinco) dias úteis.</w:t>
      </w:r>
    </w:p>
    <w:p w:rsidR="003762B4" w:rsidRPr="003762B4" w:rsidRDefault="003762B4" w:rsidP="003762B4">
      <w:pPr>
        <w:jc w:val="both"/>
        <w:rPr>
          <w:rFonts w:asciiTheme="minorHAnsi" w:hAnsiTheme="minorHAnsi"/>
          <w:b/>
          <w:bCs/>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Décima Primeira - Da Publicação</w:t>
      </w:r>
    </w:p>
    <w:p w:rsidR="003762B4" w:rsidRPr="003762B4" w:rsidRDefault="003762B4" w:rsidP="003762B4">
      <w:pPr>
        <w:jc w:val="both"/>
        <w:rPr>
          <w:rFonts w:asciiTheme="minorHAnsi" w:hAnsiTheme="minorHAnsi"/>
          <w:szCs w:val="24"/>
        </w:rPr>
      </w:pPr>
      <w:r w:rsidRPr="003762B4">
        <w:rPr>
          <w:rFonts w:asciiTheme="minorHAnsi" w:hAnsiTheme="minorHAnsi"/>
          <w:szCs w:val="24"/>
        </w:rPr>
        <w:t>11.1 - O extrato do presente contrato será publicado no órgão de divulgação oficial do Município, que é a página do Diário Oficial dos Municípios Mineiros - AMM, por conta do contratante.</w:t>
      </w:r>
    </w:p>
    <w:p w:rsidR="003762B4" w:rsidRPr="003762B4" w:rsidRDefault="003762B4" w:rsidP="003762B4">
      <w:pPr>
        <w:jc w:val="both"/>
        <w:rPr>
          <w:rFonts w:asciiTheme="minorHAnsi" w:hAnsiTheme="minorHAnsi"/>
          <w:b/>
          <w:bCs/>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Décima Segunda - Dos Casos Omissos</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12.1 - Os casos omissos serão resolvidos de acordo com a Lei nº. </w:t>
      </w:r>
      <w:proofErr w:type="gramStart"/>
      <w:r w:rsidRPr="003762B4">
        <w:rPr>
          <w:rFonts w:asciiTheme="minorHAnsi" w:hAnsiTheme="minorHAnsi"/>
          <w:szCs w:val="24"/>
        </w:rPr>
        <w:t>10.520/02, Decreto</w:t>
      </w:r>
      <w:proofErr w:type="gramEnd"/>
      <w:r w:rsidRPr="003762B4">
        <w:rPr>
          <w:rFonts w:asciiTheme="minorHAnsi" w:hAnsiTheme="minorHAnsi"/>
          <w:szCs w:val="24"/>
        </w:rPr>
        <w:t xml:space="preserve"> Federal 10.024/19 e subsidiariamente, pela Lei nº. 8.666/93 e segundo os princípios gerais de Direito Administrativo. </w:t>
      </w:r>
    </w:p>
    <w:p w:rsidR="003762B4" w:rsidRPr="003762B4" w:rsidRDefault="003762B4" w:rsidP="003762B4">
      <w:pPr>
        <w:jc w:val="both"/>
        <w:rPr>
          <w:rFonts w:asciiTheme="minorHAnsi" w:hAnsiTheme="minorHAnsi"/>
          <w:szCs w:val="24"/>
        </w:rPr>
      </w:pPr>
      <w:r w:rsidRPr="003762B4">
        <w:rPr>
          <w:rFonts w:asciiTheme="minorHAnsi" w:hAnsiTheme="minorHAnsi"/>
          <w:szCs w:val="24"/>
        </w:rPr>
        <w:t>12.2 - Em caso de aplicação de normas de Direito Privado sempre será observado o interesse público.</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b/>
          <w:bCs/>
          <w:szCs w:val="24"/>
        </w:rPr>
      </w:pPr>
      <w:r w:rsidRPr="003762B4">
        <w:rPr>
          <w:rFonts w:asciiTheme="minorHAnsi" w:hAnsiTheme="minorHAnsi"/>
          <w:b/>
          <w:bCs/>
          <w:szCs w:val="24"/>
        </w:rPr>
        <w:t>Cláusula Décima Terceira - Do Foro</w:t>
      </w:r>
    </w:p>
    <w:p w:rsidR="003762B4" w:rsidRPr="003762B4" w:rsidRDefault="003762B4" w:rsidP="003762B4">
      <w:pPr>
        <w:jc w:val="both"/>
        <w:rPr>
          <w:rFonts w:asciiTheme="minorHAnsi" w:hAnsiTheme="minorHAnsi"/>
          <w:szCs w:val="24"/>
        </w:rPr>
      </w:pPr>
      <w:r w:rsidRPr="003762B4">
        <w:rPr>
          <w:rFonts w:asciiTheme="minorHAnsi" w:hAnsiTheme="minorHAnsi"/>
          <w:szCs w:val="24"/>
        </w:rPr>
        <w:t>13.1 - Fica eleito o foro da comarca de Tupaciguara, para solucionar quaisquer dúvidas quanto à execução do presente contrato.</w:t>
      </w:r>
    </w:p>
    <w:p w:rsidR="003762B4" w:rsidRPr="003762B4" w:rsidRDefault="003762B4" w:rsidP="003762B4">
      <w:pPr>
        <w:jc w:val="both"/>
        <w:rPr>
          <w:rFonts w:asciiTheme="minorHAnsi" w:hAnsiTheme="minorHAnsi"/>
          <w:szCs w:val="24"/>
        </w:rPr>
      </w:pPr>
      <w:r w:rsidRPr="003762B4">
        <w:rPr>
          <w:rFonts w:asciiTheme="minorHAnsi" w:hAnsiTheme="minorHAnsi"/>
          <w:szCs w:val="24"/>
        </w:rPr>
        <w:t>E, por estarem justas, as partes firmam o presente instrumento em 03 (três) vias de igual teor e forma, na presença das testemunhas abaixo.</w:t>
      </w:r>
    </w:p>
    <w:p w:rsidR="003762B4" w:rsidRPr="003762B4" w:rsidRDefault="003762B4" w:rsidP="003762B4">
      <w:pPr>
        <w:jc w:val="center"/>
        <w:rPr>
          <w:rFonts w:asciiTheme="minorHAnsi" w:hAnsiTheme="minorHAnsi"/>
          <w:szCs w:val="24"/>
        </w:rPr>
      </w:pPr>
    </w:p>
    <w:p w:rsidR="003762B4" w:rsidRPr="003762B4" w:rsidRDefault="003762B4" w:rsidP="003762B4">
      <w:pPr>
        <w:jc w:val="center"/>
        <w:rPr>
          <w:rFonts w:asciiTheme="minorHAnsi" w:hAnsiTheme="minorHAnsi"/>
          <w:szCs w:val="24"/>
        </w:rPr>
      </w:pPr>
    </w:p>
    <w:p w:rsidR="003762B4" w:rsidRPr="003762B4" w:rsidRDefault="003762B4" w:rsidP="003762B4">
      <w:pPr>
        <w:jc w:val="center"/>
        <w:rPr>
          <w:rFonts w:asciiTheme="minorHAnsi" w:hAnsiTheme="minorHAnsi"/>
          <w:szCs w:val="24"/>
        </w:rPr>
      </w:pPr>
      <w:r w:rsidRPr="003762B4">
        <w:rPr>
          <w:rFonts w:asciiTheme="minorHAnsi" w:hAnsiTheme="minorHAnsi"/>
          <w:szCs w:val="24"/>
        </w:rPr>
        <w:t xml:space="preserve">Tupaciguara, ____de ______________ </w:t>
      </w:r>
      <w:proofErr w:type="spellStart"/>
      <w:r w:rsidRPr="003762B4">
        <w:rPr>
          <w:rFonts w:asciiTheme="minorHAnsi" w:hAnsiTheme="minorHAnsi"/>
          <w:szCs w:val="24"/>
        </w:rPr>
        <w:t>de</w:t>
      </w:r>
      <w:proofErr w:type="spellEnd"/>
      <w:r w:rsidRPr="003762B4">
        <w:rPr>
          <w:rFonts w:asciiTheme="minorHAnsi" w:hAnsiTheme="minorHAnsi"/>
          <w:szCs w:val="24"/>
        </w:rPr>
        <w:t xml:space="preserve"> 2021.</w:t>
      </w:r>
    </w:p>
    <w:p w:rsidR="003762B4" w:rsidRPr="003762B4" w:rsidRDefault="003762B4" w:rsidP="003762B4">
      <w:pPr>
        <w:jc w:val="center"/>
        <w:rPr>
          <w:rFonts w:asciiTheme="minorHAnsi" w:hAnsiTheme="minorHAnsi"/>
          <w:szCs w:val="24"/>
        </w:rPr>
      </w:pP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szCs w:val="24"/>
        </w:rPr>
      </w:pPr>
    </w:p>
    <w:tbl>
      <w:tblPr>
        <w:tblW w:w="0" w:type="auto"/>
        <w:tblLook w:val="04A0" w:firstRow="1" w:lastRow="0" w:firstColumn="1" w:lastColumn="0" w:noHBand="0" w:noVBand="1"/>
      </w:tblPr>
      <w:tblGrid>
        <w:gridCol w:w="4644"/>
        <w:gridCol w:w="4644"/>
      </w:tblGrid>
      <w:tr w:rsidR="003762B4" w:rsidRPr="003762B4" w:rsidTr="003762B4">
        <w:tc>
          <w:tcPr>
            <w:tcW w:w="4677" w:type="dxa"/>
          </w:tcPr>
          <w:p w:rsidR="003762B4" w:rsidRPr="003762B4" w:rsidRDefault="003762B4" w:rsidP="003762B4">
            <w:pPr>
              <w:jc w:val="center"/>
              <w:rPr>
                <w:rFonts w:asciiTheme="minorHAnsi" w:hAnsiTheme="minorHAnsi"/>
                <w:b/>
                <w:szCs w:val="24"/>
              </w:rPr>
            </w:pPr>
            <w:r w:rsidRPr="003762B4">
              <w:rPr>
                <w:rFonts w:asciiTheme="minorHAnsi" w:hAnsiTheme="minorHAnsi"/>
                <w:b/>
                <w:szCs w:val="24"/>
              </w:rPr>
              <w:t>Município de Tupaciguara</w:t>
            </w:r>
          </w:p>
          <w:p w:rsidR="003762B4" w:rsidRPr="003762B4" w:rsidRDefault="003762B4" w:rsidP="003762B4">
            <w:pPr>
              <w:jc w:val="center"/>
              <w:rPr>
                <w:rFonts w:asciiTheme="minorHAnsi" w:hAnsiTheme="minorHAnsi"/>
                <w:b/>
                <w:szCs w:val="24"/>
              </w:rPr>
            </w:pPr>
            <w:r w:rsidRPr="003762B4">
              <w:rPr>
                <w:rFonts w:asciiTheme="minorHAnsi" w:hAnsiTheme="minorHAnsi"/>
                <w:b/>
                <w:szCs w:val="24"/>
              </w:rPr>
              <w:t>Contratante</w:t>
            </w:r>
          </w:p>
        </w:tc>
        <w:tc>
          <w:tcPr>
            <w:tcW w:w="4677" w:type="dxa"/>
          </w:tcPr>
          <w:p w:rsidR="003762B4" w:rsidRPr="003762B4" w:rsidRDefault="003762B4" w:rsidP="003762B4">
            <w:pPr>
              <w:jc w:val="center"/>
              <w:rPr>
                <w:rFonts w:asciiTheme="minorHAnsi" w:hAnsiTheme="minorHAnsi"/>
                <w:b/>
                <w:szCs w:val="24"/>
              </w:rPr>
            </w:pPr>
            <w:r w:rsidRPr="003762B4">
              <w:rPr>
                <w:rFonts w:asciiTheme="minorHAnsi" w:hAnsiTheme="minorHAnsi"/>
                <w:b/>
                <w:szCs w:val="24"/>
              </w:rPr>
              <w:t>Razão Social</w:t>
            </w:r>
          </w:p>
          <w:p w:rsidR="003762B4" w:rsidRPr="003762B4" w:rsidRDefault="003762B4" w:rsidP="003762B4">
            <w:pPr>
              <w:jc w:val="center"/>
              <w:rPr>
                <w:rFonts w:asciiTheme="minorHAnsi" w:hAnsiTheme="minorHAnsi"/>
                <w:b/>
                <w:szCs w:val="24"/>
              </w:rPr>
            </w:pPr>
            <w:r w:rsidRPr="003762B4">
              <w:rPr>
                <w:rFonts w:asciiTheme="minorHAnsi" w:hAnsiTheme="minorHAnsi"/>
                <w:b/>
                <w:szCs w:val="24"/>
              </w:rPr>
              <w:t>Contratada</w:t>
            </w:r>
          </w:p>
        </w:tc>
      </w:tr>
    </w:tbl>
    <w:p w:rsidR="003762B4" w:rsidRPr="003762B4" w:rsidRDefault="003762B4" w:rsidP="003762B4">
      <w:pPr>
        <w:jc w:val="both"/>
        <w:rPr>
          <w:rFonts w:asciiTheme="minorHAnsi" w:hAnsiTheme="minorHAnsi"/>
          <w:b/>
          <w:bCs/>
          <w:szCs w:val="24"/>
        </w:rPr>
      </w:pPr>
    </w:p>
    <w:p w:rsidR="003762B4" w:rsidRPr="003762B4" w:rsidRDefault="003762B4" w:rsidP="003762B4">
      <w:pPr>
        <w:jc w:val="both"/>
        <w:rPr>
          <w:rFonts w:asciiTheme="minorHAnsi" w:hAnsiTheme="minorHAnsi"/>
          <w:b/>
          <w:bCs/>
          <w:szCs w:val="24"/>
        </w:rPr>
      </w:pPr>
    </w:p>
    <w:p w:rsidR="003762B4" w:rsidRPr="003762B4" w:rsidRDefault="003762B4" w:rsidP="003762B4">
      <w:pPr>
        <w:jc w:val="both"/>
        <w:rPr>
          <w:rFonts w:asciiTheme="minorHAnsi" w:hAnsiTheme="minorHAnsi"/>
          <w:szCs w:val="24"/>
        </w:rPr>
      </w:pPr>
      <w:r w:rsidRPr="003762B4">
        <w:rPr>
          <w:rFonts w:asciiTheme="minorHAnsi" w:hAnsiTheme="minorHAnsi"/>
          <w:b/>
          <w:bCs/>
          <w:szCs w:val="24"/>
        </w:rPr>
        <w:t>Testemunhas:</w:t>
      </w:r>
      <w:r w:rsidRPr="003762B4">
        <w:rPr>
          <w:rFonts w:asciiTheme="minorHAnsi" w:hAnsiTheme="minorHAnsi"/>
          <w:szCs w:val="24"/>
        </w:rPr>
        <w:t xml:space="preserve"> </w:t>
      </w:r>
    </w:p>
    <w:p w:rsidR="003762B4" w:rsidRPr="003762B4" w:rsidRDefault="003762B4" w:rsidP="003762B4">
      <w:pPr>
        <w:jc w:val="both"/>
        <w:rPr>
          <w:rFonts w:asciiTheme="minorHAnsi" w:hAnsiTheme="minorHAnsi"/>
          <w:szCs w:val="24"/>
        </w:rPr>
      </w:pPr>
    </w:p>
    <w:p w:rsidR="003762B4" w:rsidRPr="003762B4" w:rsidRDefault="003762B4" w:rsidP="003762B4">
      <w:pPr>
        <w:jc w:val="both"/>
        <w:rPr>
          <w:rFonts w:asciiTheme="minorHAnsi" w:hAnsiTheme="minorHAnsi"/>
          <w:szCs w:val="24"/>
        </w:rPr>
      </w:pPr>
      <w:proofErr w:type="gramStart"/>
      <w:r w:rsidRPr="003762B4">
        <w:rPr>
          <w:rFonts w:asciiTheme="minorHAnsi" w:hAnsiTheme="minorHAnsi"/>
          <w:szCs w:val="24"/>
        </w:rPr>
        <w:t>1</w:t>
      </w:r>
      <w:proofErr w:type="gramEnd"/>
      <w:r w:rsidRPr="003762B4">
        <w:rPr>
          <w:rFonts w:asciiTheme="minorHAnsi" w:hAnsiTheme="minorHAnsi"/>
          <w:szCs w:val="24"/>
        </w:rPr>
        <w:t>)Nome:___________________________________</w:t>
      </w:r>
    </w:p>
    <w:p w:rsidR="003762B4" w:rsidRPr="003762B4" w:rsidRDefault="003762B4" w:rsidP="003762B4">
      <w:pPr>
        <w:jc w:val="both"/>
        <w:rPr>
          <w:rFonts w:asciiTheme="minorHAnsi" w:hAnsiTheme="minorHAnsi"/>
          <w:szCs w:val="24"/>
        </w:rPr>
      </w:pPr>
      <w:r w:rsidRPr="003762B4">
        <w:rPr>
          <w:rFonts w:asciiTheme="minorHAnsi" w:hAnsiTheme="minorHAnsi"/>
          <w:szCs w:val="24"/>
        </w:rPr>
        <w:t xml:space="preserve">   CPF nº___________________________________</w:t>
      </w:r>
    </w:p>
    <w:p w:rsidR="003762B4" w:rsidRPr="003762B4" w:rsidRDefault="003762B4" w:rsidP="003762B4">
      <w:pPr>
        <w:rPr>
          <w:rFonts w:asciiTheme="minorHAnsi" w:hAnsiTheme="minorHAnsi"/>
          <w:bCs/>
          <w:szCs w:val="24"/>
        </w:rPr>
      </w:pPr>
    </w:p>
    <w:p w:rsidR="003762B4" w:rsidRPr="003762B4" w:rsidRDefault="003762B4" w:rsidP="003762B4">
      <w:pPr>
        <w:rPr>
          <w:rFonts w:asciiTheme="minorHAnsi" w:hAnsiTheme="minorHAnsi"/>
          <w:szCs w:val="24"/>
        </w:rPr>
      </w:pPr>
      <w:proofErr w:type="gramStart"/>
      <w:r w:rsidRPr="003762B4">
        <w:rPr>
          <w:rFonts w:asciiTheme="minorHAnsi" w:hAnsiTheme="minorHAnsi"/>
          <w:szCs w:val="24"/>
        </w:rPr>
        <w:t>2</w:t>
      </w:r>
      <w:proofErr w:type="gramEnd"/>
      <w:r w:rsidRPr="003762B4">
        <w:rPr>
          <w:rFonts w:asciiTheme="minorHAnsi" w:hAnsiTheme="minorHAnsi"/>
          <w:szCs w:val="24"/>
        </w:rPr>
        <w:t>)Nome:___________________________________</w:t>
      </w:r>
    </w:p>
    <w:p w:rsidR="003762B4" w:rsidRPr="003762B4" w:rsidRDefault="003762B4" w:rsidP="003762B4">
      <w:pPr>
        <w:rPr>
          <w:rFonts w:asciiTheme="minorHAnsi" w:hAnsiTheme="minorHAnsi"/>
          <w:szCs w:val="24"/>
        </w:rPr>
      </w:pPr>
      <w:r w:rsidRPr="003762B4">
        <w:rPr>
          <w:rFonts w:asciiTheme="minorHAnsi" w:hAnsiTheme="minorHAnsi"/>
          <w:szCs w:val="24"/>
        </w:rPr>
        <w:t xml:space="preserve">    CPF nº ___________________________________</w:t>
      </w:r>
    </w:p>
    <w:p w:rsidR="003762B4" w:rsidRPr="003762B4" w:rsidRDefault="003762B4" w:rsidP="003762B4">
      <w:pPr>
        <w:rPr>
          <w:rFonts w:asciiTheme="minorHAnsi" w:hAnsiTheme="minorHAnsi"/>
          <w:szCs w:val="24"/>
        </w:rPr>
      </w:pPr>
    </w:p>
    <w:p w:rsidR="003762B4" w:rsidRPr="003762B4" w:rsidRDefault="003762B4" w:rsidP="003762B4">
      <w:pPr>
        <w:rPr>
          <w:rFonts w:asciiTheme="minorHAnsi" w:hAnsiTheme="minorHAnsi"/>
          <w:szCs w:val="24"/>
        </w:rPr>
      </w:pPr>
    </w:p>
    <w:p w:rsidR="003762B4" w:rsidRPr="003762B4" w:rsidRDefault="003762B4" w:rsidP="003762B4">
      <w:pPr>
        <w:rPr>
          <w:rFonts w:asciiTheme="minorHAnsi" w:hAnsiTheme="minorHAnsi"/>
          <w:szCs w:val="24"/>
        </w:rPr>
      </w:pPr>
    </w:p>
    <w:p w:rsidR="003762B4" w:rsidRPr="003762B4" w:rsidRDefault="003762B4" w:rsidP="00C5318B">
      <w:pPr>
        <w:rPr>
          <w:rFonts w:asciiTheme="minorHAnsi" w:hAnsiTheme="minorHAnsi"/>
          <w:szCs w:val="24"/>
        </w:rPr>
      </w:pPr>
    </w:p>
    <w:sectPr w:rsidR="003762B4" w:rsidRPr="003762B4" w:rsidSect="004A7691">
      <w:headerReference w:type="default" r:id="rId13"/>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91" w:rsidRDefault="006E7691">
      <w:r>
        <w:separator/>
      </w:r>
    </w:p>
  </w:endnote>
  <w:endnote w:type="continuationSeparator" w:id="0">
    <w:p w:rsidR="006E7691" w:rsidRDefault="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91" w:rsidRDefault="006E7691">
      <w:r>
        <w:separator/>
      </w:r>
    </w:p>
  </w:footnote>
  <w:footnote w:type="continuationSeparator" w:id="0">
    <w:p w:rsidR="006E7691" w:rsidRDefault="006E7691">
      <w:r>
        <w:continuationSeparator/>
      </w:r>
    </w:p>
  </w:footnote>
  <w:footnote w:id="1">
    <w:p w:rsidR="007A225C" w:rsidRDefault="007A225C" w:rsidP="00B46D29">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7A225C" w:rsidRDefault="007A225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5C" w:rsidRPr="002A41FC" w:rsidRDefault="007A225C" w:rsidP="00686912">
    <w:pPr>
      <w:pStyle w:val="Cabealho"/>
      <w:jc w:val="center"/>
      <w:rPr>
        <w:rFonts w:ascii="Calibri" w:hAnsi="Calibri" w:cs="Arial"/>
        <w:b/>
        <w:sz w:val="20"/>
      </w:rPr>
    </w:pPr>
    <w:r w:rsidRPr="002A41FC">
      <w:rPr>
        <w:rFonts w:ascii="Calibri" w:hAnsi="Calibri" w:cs="Arial"/>
        <w:b/>
        <w:sz w:val="20"/>
      </w:rPr>
      <w:t>PREFEITURA MUNICIPAL DE TUPACIGUARA</w:t>
    </w:r>
  </w:p>
  <w:p w:rsidR="007A225C" w:rsidRPr="002A41FC" w:rsidRDefault="007A225C"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7A225C" w:rsidRPr="002A41FC" w:rsidRDefault="007A225C"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7A225C" w:rsidRPr="002A41FC" w:rsidRDefault="007A225C"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ED3D16"/>
    <w:multiLevelType w:val="singleLevel"/>
    <w:tmpl w:val="04160017"/>
    <w:lvl w:ilvl="0">
      <w:start w:val="1"/>
      <w:numFmt w:val="lowerLetter"/>
      <w:lvlText w:val="%1)"/>
      <w:lvlJc w:val="left"/>
      <w:pPr>
        <w:tabs>
          <w:tab w:val="num" w:pos="360"/>
        </w:tabs>
        <w:ind w:left="360" w:hanging="360"/>
      </w:pPr>
    </w:lvl>
  </w:abstractNum>
  <w:abstractNum w:abstractNumId="9">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6">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22">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24">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25">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24"/>
  </w:num>
  <w:num w:numId="4">
    <w:abstractNumId w:val="23"/>
  </w:num>
  <w:num w:numId="5">
    <w:abstractNumId w:val="15"/>
  </w:num>
  <w:num w:numId="6">
    <w:abstractNumId w:val="19"/>
  </w:num>
  <w:num w:numId="7">
    <w:abstractNumId w:val="14"/>
  </w:num>
  <w:num w:numId="8">
    <w:abstractNumId w:val="4"/>
  </w:num>
  <w:num w:numId="9">
    <w:abstractNumId w:val="32"/>
  </w:num>
  <w:num w:numId="10">
    <w:abstractNumId w:val="6"/>
  </w:num>
  <w:num w:numId="11">
    <w:abstractNumId w:val="20"/>
  </w:num>
  <w:num w:numId="12">
    <w:abstractNumId w:val="17"/>
  </w:num>
  <w:num w:numId="13">
    <w:abstractNumId w:val="33"/>
  </w:num>
  <w:num w:numId="14">
    <w:abstractNumId w:val="30"/>
  </w:num>
  <w:num w:numId="15">
    <w:abstractNumId w:val="10"/>
  </w:num>
  <w:num w:numId="16">
    <w:abstractNumId w:val="28"/>
  </w:num>
  <w:num w:numId="17">
    <w:abstractNumId w:val="26"/>
  </w:num>
  <w:num w:numId="18">
    <w:abstractNumId w:val="18"/>
  </w:num>
  <w:num w:numId="19">
    <w:abstractNumId w:val="29"/>
  </w:num>
  <w:num w:numId="20">
    <w:abstractNumId w:val="8"/>
    <w:lvlOverride w:ilvl="0">
      <w:startOverride w:val="1"/>
    </w:lvlOverride>
  </w:num>
  <w:num w:numId="21">
    <w:abstractNumId w:val="9"/>
  </w:num>
  <w:num w:numId="22">
    <w:abstractNumId w:val="25"/>
  </w:num>
  <w:num w:numId="23">
    <w:abstractNumId w:val="34"/>
  </w:num>
  <w:num w:numId="24">
    <w:abstractNumId w:val="11"/>
  </w:num>
  <w:num w:numId="25">
    <w:abstractNumId w:val="22"/>
  </w:num>
  <w:num w:numId="26">
    <w:abstractNumId w:val="3"/>
  </w:num>
  <w:num w:numId="27">
    <w:abstractNumId w:val="7"/>
  </w:num>
  <w:num w:numId="28">
    <w:abstractNumId w:val="13"/>
  </w:num>
  <w:num w:numId="29">
    <w:abstractNumId w:val="0"/>
  </w:num>
  <w:num w:numId="30">
    <w:abstractNumId w:val="27"/>
  </w:num>
  <w:num w:numId="31">
    <w:abstractNumId w:val="1"/>
  </w:num>
  <w:num w:numId="32">
    <w:abstractNumId w:val="12"/>
  </w:num>
  <w:num w:numId="33">
    <w:abstractNumId w:val="16"/>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16311"/>
    <w:rsid w:val="00033D31"/>
    <w:rsid w:val="00036560"/>
    <w:rsid w:val="00040A01"/>
    <w:rsid w:val="000454AF"/>
    <w:rsid w:val="00061F79"/>
    <w:rsid w:val="00062913"/>
    <w:rsid w:val="00073F69"/>
    <w:rsid w:val="0007764F"/>
    <w:rsid w:val="0007786B"/>
    <w:rsid w:val="000846F4"/>
    <w:rsid w:val="000A1920"/>
    <w:rsid w:val="000A5D7E"/>
    <w:rsid w:val="000A7037"/>
    <w:rsid w:val="000A7D89"/>
    <w:rsid w:val="000A7E2D"/>
    <w:rsid w:val="000B0498"/>
    <w:rsid w:val="000B5C56"/>
    <w:rsid w:val="000B7C5D"/>
    <w:rsid w:val="000D1097"/>
    <w:rsid w:val="000D1E0B"/>
    <w:rsid w:val="000D2044"/>
    <w:rsid w:val="000D26A4"/>
    <w:rsid w:val="000D5A52"/>
    <w:rsid w:val="000D68C0"/>
    <w:rsid w:val="000E0C8B"/>
    <w:rsid w:val="000E0FDC"/>
    <w:rsid w:val="000E2953"/>
    <w:rsid w:val="000E5CD2"/>
    <w:rsid w:val="000E60A5"/>
    <w:rsid w:val="000E7CCA"/>
    <w:rsid w:val="000F5682"/>
    <w:rsid w:val="000F683F"/>
    <w:rsid w:val="001003BD"/>
    <w:rsid w:val="00103753"/>
    <w:rsid w:val="001149BF"/>
    <w:rsid w:val="00123959"/>
    <w:rsid w:val="0012620A"/>
    <w:rsid w:val="001350E7"/>
    <w:rsid w:val="00140AEB"/>
    <w:rsid w:val="00140CE2"/>
    <w:rsid w:val="00140D87"/>
    <w:rsid w:val="0014456D"/>
    <w:rsid w:val="00153802"/>
    <w:rsid w:val="00154157"/>
    <w:rsid w:val="0015643E"/>
    <w:rsid w:val="00162D34"/>
    <w:rsid w:val="00167A7D"/>
    <w:rsid w:val="00170353"/>
    <w:rsid w:val="00176960"/>
    <w:rsid w:val="00181509"/>
    <w:rsid w:val="00185E02"/>
    <w:rsid w:val="00185E09"/>
    <w:rsid w:val="00192B05"/>
    <w:rsid w:val="00194753"/>
    <w:rsid w:val="001A1F83"/>
    <w:rsid w:val="001A3103"/>
    <w:rsid w:val="001A5E35"/>
    <w:rsid w:val="001A6A0B"/>
    <w:rsid w:val="001B485D"/>
    <w:rsid w:val="001D33EB"/>
    <w:rsid w:val="001D6BDC"/>
    <w:rsid w:val="001E0534"/>
    <w:rsid w:val="001E525D"/>
    <w:rsid w:val="00210061"/>
    <w:rsid w:val="00236B13"/>
    <w:rsid w:val="00267D14"/>
    <w:rsid w:val="00270013"/>
    <w:rsid w:val="00292651"/>
    <w:rsid w:val="0029347F"/>
    <w:rsid w:val="002A0B7D"/>
    <w:rsid w:val="002A2136"/>
    <w:rsid w:val="002A41FC"/>
    <w:rsid w:val="002A4FFA"/>
    <w:rsid w:val="002A6360"/>
    <w:rsid w:val="002B1147"/>
    <w:rsid w:val="002B7910"/>
    <w:rsid w:val="002D38BE"/>
    <w:rsid w:val="002F0291"/>
    <w:rsid w:val="002F7CB6"/>
    <w:rsid w:val="00304269"/>
    <w:rsid w:val="00307D76"/>
    <w:rsid w:val="003273CD"/>
    <w:rsid w:val="00332F65"/>
    <w:rsid w:val="003762B4"/>
    <w:rsid w:val="00390DA1"/>
    <w:rsid w:val="003A6E4F"/>
    <w:rsid w:val="003A76E6"/>
    <w:rsid w:val="003B5663"/>
    <w:rsid w:val="003B7A55"/>
    <w:rsid w:val="003C5F93"/>
    <w:rsid w:val="003C699D"/>
    <w:rsid w:val="003D426E"/>
    <w:rsid w:val="003E00FA"/>
    <w:rsid w:val="003E1CF7"/>
    <w:rsid w:val="003E2B33"/>
    <w:rsid w:val="003F188B"/>
    <w:rsid w:val="003F2612"/>
    <w:rsid w:val="00401B8C"/>
    <w:rsid w:val="004144EE"/>
    <w:rsid w:val="0041532D"/>
    <w:rsid w:val="00417EB1"/>
    <w:rsid w:val="004318E0"/>
    <w:rsid w:val="00431FF6"/>
    <w:rsid w:val="004321E0"/>
    <w:rsid w:val="00433F74"/>
    <w:rsid w:val="00441A78"/>
    <w:rsid w:val="004544F4"/>
    <w:rsid w:val="00460A89"/>
    <w:rsid w:val="00463F58"/>
    <w:rsid w:val="00464A24"/>
    <w:rsid w:val="00465CE9"/>
    <w:rsid w:val="00471764"/>
    <w:rsid w:val="00475880"/>
    <w:rsid w:val="00477F74"/>
    <w:rsid w:val="004916E8"/>
    <w:rsid w:val="004A7691"/>
    <w:rsid w:val="004A7E87"/>
    <w:rsid w:val="004B5156"/>
    <w:rsid w:val="004C334E"/>
    <w:rsid w:val="004C680E"/>
    <w:rsid w:val="004D6722"/>
    <w:rsid w:val="004E5168"/>
    <w:rsid w:val="004E67D4"/>
    <w:rsid w:val="004F0324"/>
    <w:rsid w:val="004F2351"/>
    <w:rsid w:val="004F5AB8"/>
    <w:rsid w:val="004F7D72"/>
    <w:rsid w:val="004F7DD7"/>
    <w:rsid w:val="00501EFA"/>
    <w:rsid w:val="0051286A"/>
    <w:rsid w:val="00515192"/>
    <w:rsid w:val="005157D3"/>
    <w:rsid w:val="00520626"/>
    <w:rsid w:val="00533641"/>
    <w:rsid w:val="005432C5"/>
    <w:rsid w:val="0054423C"/>
    <w:rsid w:val="00546227"/>
    <w:rsid w:val="00552125"/>
    <w:rsid w:val="005568E8"/>
    <w:rsid w:val="00561846"/>
    <w:rsid w:val="00563FD8"/>
    <w:rsid w:val="0056778D"/>
    <w:rsid w:val="00571EB6"/>
    <w:rsid w:val="00571F10"/>
    <w:rsid w:val="00572468"/>
    <w:rsid w:val="00583412"/>
    <w:rsid w:val="00584E56"/>
    <w:rsid w:val="00586902"/>
    <w:rsid w:val="00592E52"/>
    <w:rsid w:val="005930C1"/>
    <w:rsid w:val="00595531"/>
    <w:rsid w:val="005959DB"/>
    <w:rsid w:val="005A3586"/>
    <w:rsid w:val="005C1352"/>
    <w:rsid w:val="005C774B"/>
    <w:rsid w:val="005D0017"/>
    <w:rsid w:val="005D16AE"/>
    <w:rsid w:val="005E017F"/>
    <w:rsid w:val="005E099A"/>
    <w:rsid w:val="005E7548"/>
    <w:rsid w:val="005F618C"/>
    <w:rsid w:val="00601287"/>
    <w:rsid w:val="0060141A"/>
    <w:rsid w:val="00607132"/>
    <w:rsid w:val="00624B66"/>
    <w:rsid w:val="0063219D"/>
    <w:rsid w:val="0063323D"/>
    <w:rsid w:val="006411FF"/>
    <w:rsid w:val="00657074"/>
    <w:rsid w:val="00657938"/>
    <w:rsid w:val="00660BD6"/>
    <w:rsid w:val="00664246"/>
    <w:rsid w:val="00666739"/>
    <w:rsid w:val="00666A6C"/>
    <w:rsid w:val="00681290"/>
    <w:rsid w:val="00683C7B"/>
    <w:rsid w:val="00686912"/>
    <w:rsid w:val="006904DF"/>
    <w:rsid w:val="0069727B"/>
    <w:rsid w:val="006A7642"/>
    <w:rsid w:val="006C6F3A"/>
    <w:rsid w:val="006E7508"/>
    <w:rsid w:val="006E7691"/>
    <w:rsid w:val="006F1935"/>
    <w:rsid w:val="006F238D"/>
    <w:rsid w:val="006F6386"/>
    <w:rsid w:val="00705F9F"/>
    <w:rsid w:val="0070651F"/>
    <w:rsid w:val="00710F6B"/>
    <w:rsid w:val="00742BA0"/>
    <w:rsid w:val="00760331"/>
    <w:rsid w:val="0076389F"/>
    <w:rsid w:val="00774FBD"/>
    <w:rsid w:val="007817C2"/>
    <w:rsid w:val="00787CC0"/>
    <w:rsid w:val="0079062F"/>
    <w:rsid w:val="007A1AA6"/>
    <w:rsid w:val="007A225C"/>
    <w:rsid w:val="007A5113"/>
    <w:rsid w:val="007B1138"/>
    <w:rsid w:val="007B5C40"/>
    <w:rsid w:val="007C1ED4"/>
    <w:rsid w:val="007C4CFF"/>
    <w:rsid w:val="007D4132"/>
    <w:rsid w:val="007E2996"/>
    <w:rsid w:val="007E2B1F"/>
    <w:rsid w:val="007E4243"/>
    <w:rsid w:val="007E4CCD"/>
    <w:rsid w:val="007F435E"/>
    <w:rsid w:val="007F4C48"/>
    <w:rsid w:val="00806138"/>
    <w:rsid w:val="0081290D"/>
    <w:rsid w:val="00816BAB"/>
    <w:rsid w:val="0082207B"/>
    <w:rsid w:val="00825570"/>
    <w:rsid w:val="008268F8"/>
    <w:rsid w:val="00845F75"/>
    <w:rsid w:val="008536FF"/>
    <w:rsid w:val="0085563F"/>
    <w:rsid w:val="00855E43"/>
    <w:rsid w:val="00862E0E"/>
    <w:rsid w:val="00863195"/>
    <w:rsid w:val="0087075D"/>
    <w:rsid w:val="00882A66"/>
    <w:rsid w:val="008847F3"/>
    <w:rsid w:val="008940FF"/>
    <w:rsid w:val="008A0572"/>
    <w:rsid w:val="008A32F6"/>
    <w:rsid w:val="008B0069"/>
    <w:rsid w:val="008B0C30"/>
    <w:rsid w:val="008B2380"/>
    <w:rsid w:val="008B4819"/>
    <w:rsid w:val="008B6330"/>
    <w:rsid w:val="008D1182"/>
    <w:rsid w:val="008D5EA5"/>
    <w:rsid w:val="008E2F7C"/>
    <w:rsid w:val="008E4ACD"/>
    <w:rsid w:val="008E5460"/>
    <w:rsid w:val="008F0C35"/>
    <w:rsid w:val="008F11C4"/>
    <w:rsid w:val="008F3055"/>
    <w:rsid w:val="008F477B"/>
    <w:rsid w:val="0091231B"/>
    <w:rsid w:val="00921875"/>
    <w:rsid w:val="00923C31"/>
    <w:rsid w:val="0093378F"/>
    <w:rsid w:val="00936BBC"/>
    <w:rsid w:val="0093707D"/>
    <w:rsid w:val="009425AC"/>
    <w:rsid w:val="00945084"/>
    <w:rsid w:val="009474A7"/>
    <w:rsid w:val="0095180F"/>
    <w:rsid w:val="00956161"/>
    <w:rsid w:val="00956D44"/>
    <w:rsid w:val="009734D9"/>
    <w:rsid w:val="00983081"/>
    <w:rsid w:val="009907B1"/>
    <w:rsid w:val="009932D5"/>
    <w:rsid w:val="009962CF"/>
    <w:rsid w:val="009A2438"/>
    <w:rsid w:val="009B5315"/>
    <w:rsid w:val="009B60AF"/>
    <w:rsid w:val="009C0B10"/>
    <w:rsid w:val="009F379B"/>
    <w:rsid w:val="00A04559"/>
    <w:rsid w:val="00A0632D"/>
    <w:rsid w:val="00A2086B"/>
    <w:rsid w:val="00A323A4"/>
    <w:rsid w:val="00A41651"/>
    <w:rsid w:val="00A6095C"/>
    <w:rsid w:val="00A650BF"/>
    <w:rsid w:val="00A70BEB"/>
    <w:rsid w:val="00A723E8"/>
    <w:rsid w:val="00A76A08"/>
    <w:rsid w:val="00A80BCE"/>
    <w:rsid w:val="00A833C1"/>
    <w:rsid w:val="00A85D72"/>
    <w:rsid w:val="00A864EF"/>
    <w:rsid w:val="00A871D3"/>
    <w:rsid w:val="00A8754F"/>
    <w:rsid w:val="00A93940"/>
    <w:rsid w:val="00AA3A7D"/>
    <w:rsid w:val="00AA6400"/>
    <w:rsid w:val="00AB2A47"/>
    <w:rsid w:val="00AC121E"/>
    <w:rsid w:val="00AC5B88"/>
    <w:rsid w:val="00AD4E35"/>
    <w:rsid w:val="00AE3E27"/>
    <w:rsid w:val="00AF024B"/>
    <w:rsid w:val="00AF13AD"/>
    <w:rsid w:val="00AF1B42"/>
    <w:rsid w:val="00AF24DE"/>
    <w:rsid w:val="00AF3898"/>
    <w:rsid w:val="00AF565C"/>
    <w:rsid w:val="00AF66FB"/>
    <w:rsid w:val="00AF7186"/>
    <w:rsid w:val="00B02913"/>
    <w:rsid w:val="00B1146E"/>
    <w:rsid w:val="00B1550F"/>
    <w:rsid w:val="00B16BE1"/>
    <w:rsid w:val="00B202C8"/>
    <w:rsid w:val="00B32649"/>
    <w:rsid w:val="00B354DB"/>
    <w:rsid w:val="00B372A1"/>
    <w:rsid w:val="00B44791"/>
    <w:rsid w:val="00B46D29"/>
    <w:rsid w:val="00B52802"/>
    <w:rsid w:val="00B62000"/>
    <w:rsid w:val="00B86169"/>
    <w:rsid w:val="00B906B3"/>
    <w:rsid w:val="00BA3BB9"/>
    <w:rsid w:val="00BB1732"/>
    <w:rsid w:val="00BB2965"/>
    <w:rsid w:val="00BB3975"/>
    <w:rsid w:val="00BB6159"/>
    <w:rsid w:val="00BC3853"/>
    <w:rsid w:val="00BC3B42"/>
    <w:rsid w:val="00BC474B"/>
    <w:rsid w:val="00BD6037"/>
    <w:rsid w:val="00BD6794"/>
    <w:rsid w:val="00BD7A35"/>
    <w:rsid w:val="00BE44AD"/>
    <w:rsid w:val="00BF28CE"/>
    <w:rsid w:val="00BF2DD1"/>
    <w:rsid w:val="00BF5151"/>
    <w:rsid w:val="00C01670"/>
    <w:rsid w:val="00C037F2"/>
    <w:rsid w:val="00C052BF"/>
    <w:rsid w:val="00C1601E"/>
    <w:rsid w:val="00C230F1"/>
    <w:rsid w:val="00C33D45"/>
    <w:rsid w:val="00C37010"/>
    <w:rsid w:val="00C372C1"/>
    <w:rsid w:val="00C40412"/>
    <w:rsid w:val="00C5318B"/>
    <w:rsid w:val="00C56E28"/>
    <w:rsid w:val="00C60AC5"/>
    <w:rsid w:val="00C62D63"/>
    <w:rsid w:val="00C63E2A"/>
    <w:rsid w:val="00C64044"/>
    <w:rsid w:val="00C70E36"/>
    <w:rsid w:val="00C72F46"/>
    <w:rsid w:val="00C770DB"/>
    <w:rsid w:val="00C82CB6"/>
    <w:rsid w:val="00C87915"/>
    <w:rsid w:val="00C924A1"/>
    <w:rsid w:val="00C95482"/>
    <w:rsid w:val="00CA0986"/>
    <w:rsid w:val="00CA294F"/>
    <w:rsid w:val="00CA7A43"/>
    <w:rsid w:val="00CB08E7"/>
    <w:rsid w:val="00CB584C"/>
    <w:rsid w:val="00CC5453"/>
    <w:rsid w:val="00CD381B"/>
    <w:rsid w:val="00CF249B"/>
    <w:rsid w:val="00CF7DFC"/>
    <w:rsid w:val="00D0469A"/>
    <w:rsid w:val="00D15F68"/>
    <w:rsid w:val="00D15F90"/>
    <w:rsid w:val="00D2295F"/>
    <w:rsid w:val="00D30352"/>
    <w:rsid w:val="00D34344"/>
    <w:rsid w:val="00D37283"/>
    <w:rsid w:val="00D61B16"/>
    <w:rsid w:val="00DA087E"/>
    <w:rsid w:val="00DA5F7E"/>
    <w:rsid w:val="00DA7CA6"/>
    <w:rsid w:val="00DB79C4"/>
    <w:rsid w:val="00DC2A80"/>
    <w:rsid w:val="00DD65E7"/>
    <w:rsid w:val="00DE2074"/>
    <w:rsid w:val="00DE5648"/>
    <w:rsid w:val="00DF450C"/>
    <w:rsid w:val="00DF67B6"/>
    <w:rsid w:val="00DF72B4"/>
    <w:rsid w:val="00E0093D"/>
    <w:rsid w:val="00E21594"/>
    <w:rsid w:val="00E244FA"/>
    <w:rsid w:val="00E31F5D"/>
    <w:rsid w:val="00E3294D"/>
    <w:rsid w:val="00E42A9C"/>
    <w:rsid w:val="00E5135F"/>
    <w:rsid w:val="00E605DF"/>
    <w:rsid w:val="00E63447"/>
    <w:rsid w:val="00E64E57"/>
    <w:rsid w:val="00E91275"/>
    <w:rsid w:val="00E93669"/>
    <w:rsid w:val="00EA568B"/>
    <w:rsid w:val="00EC414B"/>
    <w:rsid w:val="00EC5A36"/>
    <w:rsid w:val="00EC6FE1"/>
    <w:rsid w:val="00EE6423"/>
    <w:rsid w:val="00EE7F0A"/>
    <w:rsid w:val="00EF0976"/>
    <w:rsid w:val="00EF2560"/>
    <w:rsid w:val="00EF6957"/>
    <w:rsid w:val="00F11D7E"/>
    <w:rsid w:val="00F20C18"/>
    <w:rsid w:val="00F31903"/>
    <w:rsid w:val="00F32272"/>
    <w:rsid w:val="00F557D8"/>
    <w:rsid w:val="00F624B0"/>
    <w:rsid w:val="00F632C9"/>
    <w:rsid w:val="00F77C63"/>
    <w:rsid w:val="00F827B9"/>
    <w:rsid w:val="00F84E48"/>
    <w:rsid w:val="00F96B75"/>
    <w:rsid w:val="00FA0164"/>
    <w:rsid w:val="00FA104B"/>
    <w:rsid w:val="00FB135C"/>
    <w:rsid w:val="00FB6717"/>
    <w:rsid w:val="00FD310D"/>
    <w:rsid w:val="00FD3DEE"/>
    <w:rsid w:val="00FD43F6"/>
    <w:rsid w:val="00FD64C1"/>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semiHidden/>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table" w:customStyle="1" w:styleId="PlainTable3">
    <w:name w:val="Plain Table 3"/>
    <w:basedOn w:val="Tabelanormal"/>
    <w:uiPriority w:val="43"/>
    <w:rsid w:val="00683C7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semiHidden/>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table" w:customStyle="1" w:styleId="PlainTable3">
    <w:name w:val="Plain Table 3"/>
    <w:basedOn w:val="Tabelanormal"/>
    <w:uiPriority w:val="43"/>
    <w:rsid w:val="00683C7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tupaciguara201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diariomunicipal.com.br/amm-mg"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9BE3-35FE-4A1E-AA1C-92664423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14815</Words>
  <Characters>80007</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94633</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3</cp:revision>
  <cp:lastPrinted>2021-10-19T17:52:00Z</cp:lastPrinted>
  <dcterms:created xsi:type="dcterms:W3CDTF">2021-11-17T20:03:00Z</dcterms:created>
  <dcterms:modified xsi:type="dcterms:W3CDTF">2021-11-18T11:34:00Z</dcterms:modified>
</cp:coreProperties>
</file>