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C00F7C">
        <w:rPr>
          <w:rFonts w:ascii="Calibri" w:hAnsi="Calibri"/>
          <w:b/>
          <w:szCs w:val="24"/>
        </w:rPr>
        <w:t>73</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para Registro de Preço</w:t>
      </w:r>
      <w:r w:rsidRPr="004A7691">
        <w:rPr>
          <w:rFonts w:ascii="Calibri" w:hAnsi="Calibri"/>
          <w:b/>
          <w:szCs w:val="24"/>
        </w:rPr>
        <w:t xml:space="preserve"> nº. </w:t>
      </w:r>
      <w:r w:rsidR="00F822B3">
        <w:rPr>
          <w:rFonts w:ascii="Calibri" w:hAnsi="Calibri"/>
          <w:b/>
          <w:szCs w:val="24"/>
        </w:rPr>
        <w:t>0</w:t>
      </w:r>
      <w:r w:rsidR="002F6858">
        <w:rPr>
          <w:rFonts w:ascii="Calibri" w:hAnsi="Calibri"/>
          <w:b/>
          <w:szCs w:val="24"/>
        </w:rPr>
        <w:t>24</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626A4D">
        <w:rPr>
          <w:rFonts w:asciiTheme="minorHAnsi" w:hAnsiTheme="minorHAnsi"/>
          <w:szCs w:val="24"/>
        </w:rPr>
        <w:t>26</w:t>
      </w:r>
      <w:r w:rsidRPr="00AD4A4E">
        <w:rPr>
          <w:rFonts w:asciiTheme="minorHAnsi" w:hAnsiTheme="minorHAnsi"/>
          <w:szCs w:val="24"/>
        </w:rPr>
        <w:t>/</w:t>
      </w:r>
      <w:r w:rsidR="00626A4D">
        <w:rPr>
          <w:rFonts w:asciiTheme="minorHAnsi" w:hAnsiTheme="minorHAnsi"/>
          <w:szCs w:val="24"/>
        </w:rPr>
        <w:t>07</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626A4D">
        <w:rPr>
          <w:rFonts w:asciiTheme="minorHAnsi" w:hAnsiTheme="minorHAnsi"/>
          <w:szCs w:val="24"/>
        </w:rPr>
        <w:t>08</w:t>
      </w:r>
      <w:r w:rsidRPr="00AD4A4E">
        <w:rPr>
          <w:rFonts w:asciiTheme="minorHAnsi" w:hAnsiTheme="minorHAnsi"/>
          <w:szCs w:val="24"/>
        </w:rPr>
        <w:t>:</w:t>
      </w:r>
      <w:r w:rsidR="00626A4D">
        <w:rPr>
          <w:rFonts w:asciiTheme="minorHAnsi" w:hAnsiTheme="minorHAnsi"/>
          <w:szCs w:val="24"/>
        </w:rPr>
        <w:t>29</w:t>
      </w:r>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626A4D">
        <w:rPr>
          <w:rFonts w:asciiTheme="minorHAnsi" w:hAnsiTheme="minorHAnsi"/>
          <w:szCs w:val="24"/>
        </w:rPr>
        <w:t>26</w:t>
      </w:r>
      <w:r w:rsidRPr="00AD4A4E">
        <w:rPr>
          <w:rFonts w:asciiTheme="minorHAnsi" w:hAnsiTheme="minorHAnsi"/>
          <w:szCs w:val="24"/>
        </w:rPr>
        <w:t>/</w:t>
      </w:r>
      <w:r w:rsidR="00626A4D">
        <w:rPr>
          <w:rFonts w:asciiTheme="minorHAnsi" w:hAnsiTheme="minorHAnsi"/>
          <w:szCs w:val="24"/>
        </w:rPr>
        <w:t>07</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626A4D">
        <w:rPr>
          <w:rFonts w:asciiTheme="minorHAnsi" w:hAnsiTheme="minorHAnsi"/>
          <w:szCs w:val="24"/>
        </w:rPr>
        <w:t>08</w:t>
      </w:r>
      <w:r w:rsidRPr="00AD4A4E">
        <w:rPr>
          <w:rFonts w:asciiTheme="minorHAnsi" w:hAnsiTheme="minorHAnsi"/>
          <w:szCs w:val="24"/>
        </w:rPr>
        <w:t>:</w:t>
      </w:r>
      <w:r w:rsidR="00626A4D">
        <w:rPr>
          <w:rFonts w:asciiTheme="minorHAnsi" w:hAnsiTheme="minorHAnsi"/>
          <w:szCs w:val="24"/>
        </w:rPr>
        <w:t>30</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D669CB">
        <w:rPr>
          <w:rFonts w:ascii="Calibri" w:hAnsi="Calibri"/>
          <w:b/>
          <w:snapToGrid w:val="0"/>
          <w:szCs w:val="24"/>
        </w:rPr>
        <w:t>Registro de Preço para aquisição de materia</w:t>
      </w:r>
      <w:r w:rsidR="002F6858">
        <w:rPr>
          <w:rFonts w:ascii="Calibri" w:hAnsi="Calibri"/>
          <w:b/>
          <w:snapToGrid w:val="0"/>
          <w:szCs w:val="24"/>
        </w:rPr>
        <w:t xml:space="preserve">l elétrico </w:t>
      </w:r>
      <w:r w:rsidR="007A6130">
        <w:rPr>
          <w:rFonts w:ascii="Calibri" w:hAnsi="Calibri"/>
          <w:b/>
          <w:snapToGrid w:val="0"/>
          <w:szCs w:val="24"/>
        </w:rPr>
        <w:t>para as necessidades de diversas secretarias do Município de Tupaciguara, nas qua</w:t>
      </w:r>
      <w:r w:rsidR="00D669CB">
        <w:rPr>
          <w:rFonts w:ascii="Calibri" w:hAnsi="Calibri"/>
          <w:b/>
          <w:snapToGrid w:val="0"/>
          <w:szCs w:val="24"/>
        </w:rPr>
        <w:t>ntidades e espe</w:t>
      </w:r>
      <w:r w:rsidR="00264EBA" w:rsidRPr="00264EBA">
        <w:rPr>
          <w:rFonts w:ascii="Calibri" w:hAnsi="Calibri"/>
          <w:b/>
          <w:szCs w:val="24"/>
        </w:rPr>
        <w:t>cificações contidas</w:t>
      </w:r>
      <w:r w:rsidR="00264EBA" w:rsidRPr="00264EBA">
        <w:rPr>
          <w:rFonts w:ascii="Calibri" w:hAnsi="Calibri"/>
          <w:b/>
          <w:color w:val="000000"/>
          <w:szCs w:val="24"/>
        </w:rPr>
        <w:t xml:space="preserve">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 xml:space="preserve">Independentemente de declaração expressa, a simples apresentação de proposta implica </w:t>
      </w:r>
      <w:proofErr w:type="gramStart"/>
      <w:r w:rsidRPr="00295515">
        <w:rPr>
          <w:rFonts w:ascii="Calibri" w:hAnsi="Calibri"/>
          <w:szCs w:val="24"/>
        </w:rPr>
        <w:t>submissão</w:t>
      </w:r>
      <w:proofErr w:type="gramEnd"/>
      <w:r w:rsidRPr="00295515">
        <w:rPr>
          <w:rFonts w:ascii="Calibri" w:hAnsi="Calibri"/>
          <w:szCs w:val="24"/>
        </w:rPr>
        <w:t xml:space="preserve">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lastRenderedPageBreak/>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24 (vinte e quatro) horas.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lastRenderedPageBreak/>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Pr="00120ACA">
        <w:rPr>
          <w:rFonts w:ascii="Calibri" w:hAnsi="Calibri"/>
          <w:szCs w:val="24"/>
        </w:rPr>
        <w:t>Até a abertura da sessão pública, os licitantes poderão retirar ou substituir a proposta e os documentos de habilitação anteriormente inseridos no sistema;</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 xml:space="preserve">O Licitante será inteiramente responsável por todas as transações assumidas em seu nome no sistema eletrônico, assumindo como verdadeiras e firmes suas propostas e subsequentes lances, bem como acompanhar as operações no sistema durante a sessão, </w:t>
      </w:r>
      <w:r w:rsidRPr="00120ACA">
        <w:rPr>
          <w:rFonts w:ascii="Calibri" w:hAnsi="Calibri"/>
          <w:szCs w:val="24"/>
        </w:rPr>
        <w:lastRenderedPageBreak/>
        <w:t>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Default="001365A5" w:rsidP="001365A5">
      <w:pPr>
        <w:spacing w:line="276" w:lineRule="auto"/>
        <w:jc w:val="both"/>
        <w:rPr>
          <w:rFonts w:ascii="Calibri" w:hAnsi="Calibri"/>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D87378" w:rsidRPr="00FE0F48" w:rsidRDefault="00D87378" w:rsidP="001365A5">
      <w:pPr>
        <w:spacing w:line="276" w:lineRule="auto"/>
        <w:jc w:val="both"/>
        <w:rPr>
          <w:rFonts w:ascii="Calibri" w:hAnsi="Calibri"/>
          <w:b/>
        </w:rPr>
      </w:pPr>
      <w:r>
        <w:rPr>
          <w:rFonts w:ascii="Calibri" w:hAnsi="Calibri"/>
        </w:rPr>
        <w:t xml:space="preserve">7.6 – Uma vez iniciada a sessão pública, não é possível o licitante retirar ou substituir a proposta, </w:t>
      </w:r>
      <w:r w:rsidR="00B523B6">
        <w:rPr>
          <w:rFonts w:ascii="Calibri" w:hAnsi="Calibri"/>
        </w:rPr>
        <w:t>conforme artigo 26, §6º do Decreto 10.024/2019</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C600B9">
        <w:rPr>
          <w:rFonts w:ascii="Calibri" w:hAnsi="Calibri"/>
          <w:szCs w:val="24"/>
        </w:rPr>
        <w:t>se</w:t>
      </w:r>
      <w:r w:rsidR="00B523B6">
        <w:rPr>
          <w:rFonts w:ascii="Calibri" w:hAnsi="Calibri"/>
          <w:szCs w:val="24"/>
        </w:rPr>
        <w:t>rá de R$0,10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 xml:space="preserve">VALORES </w:t>
      </w:r>
      <w:r w:rsidRPr="00E77012">
        <w:rPr>
          <w:rFonts w:ascii="Calibri" w:hAnsi="Calibri"/>
          <w:b/>
          <w:szCs w:val="24"/>
        </w:rPr>
        <w:lastRenderedPageBreak/>
        <w:t>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lastRenderedPageBreak/>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 xml:space="preserve">quanto à adequação ao objeto e à compatibilidade do preço em relação ao máximo estipulado para contratação neste Edital e em seus anexos, observado o disposto no parágrafo único do art. 7º e no § 9º do art. 26, do </w:t>
      </w:r>
      <w:r w:rsidRPr="00834C68">
        <w:rPr>
          <w:rFonts w:ascii="Calibri" w:hAnsi="Calibri"/>
        </w:rPr>
        <w:lastRenderedPageBreak/>
        <w:t>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 xml:space="preserve">Nos itens não exclusivos para a participação de microempresas e empresas de pequeno </w:t>
      </w:r>
      <w:r w:rsidRPr="00834C68">
        <w:rPr>
          <w:rFonts w:ascii="Calibri" w:hAnsi="Calibri"/>
        </w:rPr>
        <w:lastRenderedPageBreak/>
        <w:t>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lastRenderedPageBreak/>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lastRenderedPageBreak/>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7A6130">
        <w:rPr>
          <w:rFonts w:ascii="Calibri" w:hAnsi="Calibri"/>
          <w:b/>
          <w:szCs w:val="24"/>
        </w:rPr>
        <w:t>.4</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xml:space="preserve">, caso alguma empresa tenha algum documento </w:t>
      </w:r>
      <w:r w:rsidR="00DC6B24">
        <w:rPr>
          <w:rFonts w:ascii="Calibri" w:hAnsi="Calibri"/>
        </w:rPr>
        <w:lastRenderedPageBreak/>
        <w:t>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 xml:space="preserve">e) Que apresente preços simbólicos, irrisórios ou de valor zero, incompatíveis com os preços </w:t>
      </w:r>
      <w:r w:rsidRPr="004A7691">
        <w:rPr>
          <w:rFonts w:ascii="Calibri" w:hAnsi="Calibri"/>
          <w:szCs w:val="24"/>
        </w:rPr>
        <w:lastRenderedPageBreak/>
        <w:t>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Pr="004A7691"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lastRenderedPageBreak/>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622740" w:rsidRPr="004A7691" w:rsidRDefault="00622740" w:rsidP="00622740">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622740"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 10.520/2002 e Decreto Federal 10.024/2019.</w:t>
      </w:r>
    </w:p>
    <w:p w:rsidR="001365A5" w:rsidRPr="004A7691" w:rsidRDefault="001365A5" w:rsidP="001365A5">
      <w:pPr>
        <w:spacing w:line="276" w:lineRule="auto"/>
        <w:jc w:val="both"/>
        <w:rPr>
          <w:rFonts w:ascii="Calibri" w:hAnsi="Calibri"/>
          <w:snapToGrid w:val="0"/>
          <w:szCs w:val="24"/>
        </w:rPr>
      </w:pPr>
    </w:p>
    <w:p w:rsidR="00622740" w:rsidRPr="004225D7" w:rsidRDefault="00622740" w:rsidP="00622740">
      <w:pPr>
        <w:spacing w:line="276" w:lineRule="auto"/>
        <w:jc w:val="both"/>
        <w:rPr>
          <w:rFonts w:asciiTheme="minorHAnsi" w:eastAsia="Arial-BoldMT" w:hAnsiTheme="minorHAnsi"/>
          <w:b/>
          <w:lang w:eastAsia="en-US"/>
        </w:rPr>
      </w:pPr>
      <w:r>
        <w:rPr>
          <w:rFonts w:asciiTheme="minorHAnsi" w:hAnsiTheme="minorHAnsi" w:cs="Arial"/>
          <w:b/>
        </w:rPr>
        <w:lastRenderedPageBreak/>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14.2 poderá ser prorrogado uma vez, por igual período, quando solicitado pela licitante vencedora, durante o seu transcurso e desde que ocorra motivo justificado aceito pela Administração Municipal.</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 xml:space="preserve">A solicitação do fornecedor para cancelamento dos preços registrados poderá não ser aceita pela Administração Municipal, facultando-se a este, neste caso, a </w:t>
      </w:r>
      <w:r w:rsidRPr="004225D7">
        <w:rPr>
          <w:rFonts w:asciiTheme="minorHAnsi" w:eastAsia="ArialMT" w:hAnsiTheme="minorHAnsi" w:cs="ArialMT"/>
          <w:lang w:eastAsia="en-US"/>
        </w:rPr>
        <w:lastRenderedPageBreak/>
        <w:t>aplicação das penalidades previstas na legislação pertinente.</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1365A5" w:rsidRPr="004A7691" w:rsidRDefault="001365A5" w:rsidP="001365A5">
      <w:pPr>
        <w:tabs>
          <w:tab w:val="left" w:pos="709"/>
        </w:tabs>
        <w:spacing w:line="276" w:lineRule="auto"/>
        <w:jc w:val="both"/>
        <w:rPr>
          <w:rFonts w:ascii="Calibri" w:hAnsi="Calibri"/>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1365A5" w:rsidRPr="004A7691" w:rsidRDefault="001365A5" w:rsidP="001365A5">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1365A5" w:rsidRPr="004A7691" w:rsidRDefault="001365A5" w:rsidP="001365A5">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1365A5" w:rsidRPr="00A70BEB" w:rsidRDefault="001365A5" w:rsidP="001365A5">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1365A5" w:rsidRPr="004A7691" w:rsidRDefault="001365A5" w:rsidP="001365A5">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1365A5" w:rsidRPr="004A7691" w:rsidRDefault="001365A5" w:rsidP="001365A5">
      <w:pPr>
        <w:pStyle w:val="PargrafodaLista"/>
        <w:spacing w:after="0"/>
        <w:ind w:left="0"/>
        <w:jc w:val="both"/>
        <w:rPr>
          <w:sz w:val="24"/>
          <w:szCs w:val="24"/>
        </w:rPr>
      </w:pPr>
      <w:r w:rsidRPr="004A7691">
        <w:rPr>
          <w:sz w:val="24"/>
          <w:szCs w:val="24"/>
        </w:rPr>
        <w:lastRenderedPageBreak/>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1365A5" w:rsidRPr="004A7691" w:rsidRDefault="001365A5" w:rsidP="001365A5">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1365A5" w:rsidRPr="004A7691" w:rsidRDefault="001365A5" w:rsidP="001365A5">
      <w:pPr>
        <w:spacing w:line="276" w:lineRule="auto"/>
        <w:jc w:val="both"/>
        <w:rPr>
          <w:rFonts w:ascii="Calibri" w:hAnsi="Calibri"/>
          <w:szCs w:val="24"/>
        </w:rPr>
      </w:pPr>
      <w:r>
        <w:rPr>
          <w:rFonts w:ascii="Calibri" w:hAnsi="Calibri"/>
          <w:szCs w:val="24"/>
        </w:rPr>
        <w:t>16.22 – Constar em nota fiscal, dados bancários para pagamento.</w:t>
      </w:r>
    </w:p>
    <w:p w:rsidR="001365A5" w:rsidRDefault="001365A5" w:rsidP="001365A5">
      <w:pPr>
        <w:tabs>
          <w:tab w:val="left" w:pos="709"/>
        </w:tabs>
        <w:spacing w:line="276" w:lineRule="auto"/>
        <w:jc w:val="both"/>
        <w:rPr>
          <w:rFonts w:ascii="Calibri" w:hAnsi="Calibri"/>
          <w:b/>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1365A5"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 xml:space="preserve">.1 </w:t>
      </w:r>
      <w:r w:rsidR="007B274C">
        <w:rPr>
          <w:rFonts w:ascii="Calibri" w:hAnsi="Calibri"/>
          <w:snapToGrid w:val="0"/>
          <w:szCs w:val="24"/>
        </w:rPr>
        <w:t>–</w:t>
      </w:r>
      <w:r w:rsidRPr="004A7691">
        <w:rPr>
          <w:rFonts w:ascii="Calibri" w:hAnsi="Calibri"/>
          <w:snapToGrid w:val="0"/>
          <w:szCs w:val="24"/>
        </w:rPr>
        <w:t xml:space="preserve"> </w:t>
      </w:r>
      <w:r w:rsidR="007B274C">
        <w:rPr>
          <w:rFonts w:ascii="Calibri" w:hAnsi="Calibri"/>
          <w:snapToGrid w:val="0"/>
          <w:szCs w:val="24"/>
        </w:rPr>
        <w:t>Caso seja realizado contrato, a</w:t>
      </w:r>
      <w:r w:rsidRPr="004A7691">
        <w:rPr>
          <w:rFonts w:ascii="Calibri" w:hAnsi="Calibri"/>
          <w:snapToGrid w:val="0"/>
          <w:szCs w:val="24"/>
        </w:rPr>
        <w:t xml:space="preserve"> contratada fica obrigada a aceitar nas mesmas condições contratuais, os acréscimos ou supressões que se fizerem nas quantidades do objeto da presente licitação, até 25% (vinte e cinco por cento) do valor da contratação.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objeto deverá ser </w:t>
      </w:r>
      <w:r w:rsidRPr="004A7691">
        <w:rPr>
          <w:rFonts w:ascii="Calibri" w:hAnsi="Calibri"/>
          <w:b/>
          <w:szCs w:val="24"/>
        </w:rPr>
        <w:t xml:space="preserve">entregue </w:t>
      </w:r>
      <w:r w:rsidR="007B274C">
        <w:rPr>
          <w:rFonts w:ascii="Calibri" w:hAnsi="Calibri"/>
          <w:b/>
          <w:szCs w:val="24"/>
        </w:rPr>
        <w:t>10</w:t>
      </w:r>
      <w:r>
        <w:rPr>
          <w:rFonts w:ascii="Calibri" w:hAnsi="Calibri"/>
          <w:b/>
          <w:szCs w:val="24"/>
        </w:rPr>
        <w:t xml:space="preserve"> dias</w:t>
      </w:r>
      <w:r>
        <w:rPr>
          <w:rFonts w:ascii="Calibri" w:hAnsi="Calibri"/>
          <w:szCs w:val="24"/>
        </w:rPr>
        <w:t>, após o recebimento da ACS no Almoxarifado Interno</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Pr>
          <w:rFonts w:ascii="Calibri" w:hAnsi="Calibri"/>
          <w:szCs w:val="24"/>
        </w:rPr>
        <w:t>Praça Antônio Alves de Faria s/</w:t>
      </w:r>
      <w:proofErr w:type="gramStart"/>
      <w:r>
        <w:rPr>
          <w:rFonts w:ascii="Calibri" w:hAnsi="Calibri"/>
          <w:szCs w:val="24"/>
        </w:rPr>
        <w:t>nº.,</w:t>
      </w:r>
      <w:proofErr w:type="gramEnd"/>
      <w:r>
        <w:rPr>
          <w:rFonts w:ascii="Calibri" w:hAnsi="Calibri"/>
          <w:szCs w:val="24"/>
        </w:rPr>
        <w:t xml:space="preserve"> Bairro Paineiras,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lastRenderedPageBreak/>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w:t>
      </w:r>
      <w:r w:rsidRPr="004A7691">
        <w:rPr>
          <w:rFonts w:ascii="Calibri" w:hAnsi="Calibri"/>
          <w:szCs w:val="24"/>
        </w:rPr>
        <w:lastRenderedPageBreak/>
        <w:t>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6325F5" w:rsidRDefault="006325F5" w:rsidP="006325F5">
      <w:pPr>
        <w:spacing w:line="276" w:lineRule="auto"/>
        <w:jc w:val="both"/>
        <w:rPr>
          <w:rFonts w:ascii="Calibri" w:hAnsi="Calibri"/>
          <w:b/>
          <w:szCs w:val="24"/>
        </w:rPr>
      </w:pPr>
      <w:r>
        <w:rPr>
          <w:rFonts w:ascii="Calibri" w:hAnsi="Calibri"/>
          <w:b/>
          <w:szCs w:val="24"/>
        </w:rPr>
        <w:lastRenderedPageBreak/>
        <w:t>02.08.01.04.122.0006.20070.3.3.90.30 – Material de Consumo – Ficha 299 – 01.0000.0000.0000</w:t>
      </w:r>
    </w:p>
    <w:p w:rsidR="006325F5" w:rsidRDefault="006325F5" w:rsidP="006325F5">
      <w:pPr>
        <w:spacing w:line="276" w:lineRule="auto"/>
        <w:jc w:val="both"/>
        <w:rPr>
          <w:rFonts w:ascii="Calibri" w:hAnsi="Calibri"/>
          <w:b/>
          <w:szCs w:val="24"/>
        </w:rPr>
      </w:pPr>
      <w:r>
        <w:rPr>
          <w:rFonts w:ascii="Calibri" w:hAnsi="Calibri"/>
          <w:b/>
          <w:szCs w:val="24"/>
        </w:rPr>
        <w:t>02.03.02.12.365.0004.20030.3.3.90.30 – Material de Consumo – Ficha 107 – 01.0001.0001.0001</w:t>
      </w:r>
    </w:p>
    <w:p w:rsidR="006325F5" w:rsidRDefault="006325F5" w:rsidP="006325F5">
      <w:pPr>
        <w:spacing w:line="276" w:lineRule="auto"/>
        <w:jc w:val="both"/>
        <w:rPr>
          <w:rFonts w:ascii="Calibri" w:hAnsi="Calibri"/>
          <w:b/>
          <w:szCs w:val="24"/>
        </w:rPr>
      </w:pPr>
      <w:r>
        <w:rPr>
          <w:rFonts w:ascii="Calibri" w:hAnsi="Calibri"/>
          <w:b/>
          <w:szCs w:val="24"/>
        </w:rPr>
        <w:t>02.08.05.04.122.0006.20071.3.3.90.30 – Material de Consumo – Ficha 310 – 01.0000.0000.0000</w:t>
      </w:r>
    </w:p>
    <w:p w:rsidR="001365A5" w:rsidRDefault="001365A5" w:rsidP="001365A5">
      <w:pPr>
        <w:spacing w:line="276" w:lineRule="auto"/>
        <w:jc w:val="both"/>
        <w:rPr>
          <w:rFonts w:ascii="Calibri" w:hAnsi="Calibri"/>
          <w:b/>
          <w:bCs/>
          <w:szCs w:val="24"/>
        </w:rPr>
      </w:pPr>
    </w:p>
    <w:p w:rsidR="007B274C" w:rsidRPr="00C475C4" w:rsidRDefault="007B274C" w:rsidP="007B274C">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7B274C" w:rsidRPr="00C475C4" w:rsidRDefault="007B274C" w:rsidP="007B274C">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7B274C" w:rsidRPr="00C475C4" w:rsidRDefault="007B274C" w:rsidP="007B274C">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w:t>
      </w:r>
      <w:r w:rsidR="006B20C6">
        <w:rPr>
          <w:rFonts w:asciiTheme="minorHAnsi" w:hAnsiTheme="minorHAnsi"/>
        </w:rPr>
        <w:t>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7B274C" w:rsidRPr="00C475C4" w:rsidRDefault="007B274C" w:rsidP="007B274C">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7B274C" w:rsidRPr="00C475C4" w:rsidRDefault="007B274C" w:rsidP="007B274C">
      <w:pPr>
        <w:spacing w:line="276" w:lineRule="auto"/>
        <w:jc w:val="both"/>
        <w:rPr>
          <w:rFonts w:asciiTheme="minorHAnsi" w:hAnsiTheme="minorHAnsi"/>
        </w:rPr>
      </w:pPr>
      <w:r>
        <w:rPr>
          <w:rFonts w:asciiTheme="minorHAnsi" w:hAnsiTheme="minorHAnsi"/>
        </w:rPr>
        <w:t>23.4 - O Pregoeiro</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7B274C" w:rsidRPr="00555198" w:rsidRDefault="007B274C" w:rsidP="007B274C">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w:t>
      </w:r>
      <w:r w:rsidR="006B20C6">
        <w:rPr>
          <w:rFonts w:asciiTheme="minorHAnsi" w:hAnsiTheme="minorHAnsi"/>
        </w:rPr>
        <w:t>caso a empresa comprove mediante documentos fiscais de compra dos insumos, a necessidade do reequilíbrio.</w:t>
      </w:r>
    </w:p>
    <w:p w:rsidR="007B274C" w:rsidRPr="00C475C4" w:rsidRDefault="007B274C" w:rsidP="007B274C">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Pregoeir</w:t>
      </w:r>
      <w:r>
        <w:rPr>
          <w:rFonts w:asciiTheme="minorHAnsi" w:hAnsiTheme="minorHAnsi"/>
        </w:rPr>
        <w:t>o</w:t>
      </w:r>
      <w:r w:rsidRPr="00C475C4">
        <w:rPr>
          <w:rFonts w:asciiTheme="minorHAnsi" w:hAnsiTheme="minorHAnsi"/>
        </w:rPr>
        <w:t xml:space="preserve"> solicitará ao fornecedor, mediante correspondência, redução do preço registrado, de forma a adequá-lo aos níveis definidos no subitem anterior. </w:t>
      </w:r>
    </w:p>
    <w:p w:rsidR="007B274C" w:rsidRPr="00C475C4" w:rsidRDefault="007B274C" w:rsidP="007B274C">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7B274C" w:rsidRPr="00C475C4" w:rsidRDefault="007B274C" w:rsidP="007B274C">
      <w:pPr>
        <w:spacing w:line="276" w:lineRule="auto"/>
        <w:jc w:val="both"/>
      </w:pPr>
      <w:r>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trata nos subitens anteriores, o Pregoeiro</w:t>
      </w:r>
      <w:r w:rsidRPr="00C475C4">
        <w:rPr>
          <w:rFonts w:asciiTheme="minorHAnsi" w:hAnsiTheme="minorHAnsi"/>
        </w:rPr>
        <w:t xml:space="preserve"> procederá a revogação da ata, promovendo a compra por outros meios licitatórios.</w:t>
      </w:r>
    </w:p>
    <w:p w:rsidR="007B274C" w:rsidRDefault="007B274C"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2</w:t>
      </w:r>
      <w:r w:rsidR="007B274C">
        <w:rPr>
          <w:rFonts w:ascii="Calibri" w:hAnsi="Calibri"/>
          <w:b/>
          <w:bCs/>
          <w:szCs w:val="24"/>
        </w:rPr>
        <w:t>4</w:t>
      </w:r>
      <w:r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lastRenderedPageBreak/>
        <w:t>2</w:t>
      </w:r>
      <w:r w:rsidR="007B274C">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B274C">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 xml:space="preserve">.13 - Havendo indício de conluio entre os licitantes ou de qualquer outro ato de má-fé, a Prefeitura Municipal de Tupaciguara comunicará os fatos verificados ao Ministério Público </w:t>
      </w:r>
      <w:r w:rsidRPr="004A7691">
        <w:rPr>
          <w:rFonts w:ascii="Calibri" w:hAnsi="Calibri"/>
          <w:bCs/>
          <w:szCs w:val="24"/>
        </w:rPr>
        <w:lastRenderedPageBreak/>
        <w:t>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7B274C">
        <w:rPr>
          <w:rFonts w:ascii="Calibri" w:hAnsi="Calibri" w:cs="Times New Roman"/>
          <w:snapToGrid w:val="0"/>
          <w:szCs w:val="24"/>
        </w:rPr>
        <w:t>4</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7B274C">
        <w:rPr>
          <w:rFonts w:ascii="Calibri" w:hAnsi="Calibri"/>
          <w:bCs/>
          <w:szCs w:val="24"/>
        </w:rPr>
        <w:t>4</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7B274C">
        <w:rPr>
          <w:rFonts w:ascii="Calibri" w:hAnsi="Calibri"/>
        </w:rPr>
        <w:t>4</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7B274C">
        <w:rPr>
          <w:rFonts w:ascii="Calibri" w:hAnsi="Calibri"/>
          <w:szCs w:val="24"/>
        </w:rPr>
        <w:t>4</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lastRenderedPageBreak/>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Pr="004A7691"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1365A5" w:rsidRDefault="006325F5" w:rsidP="006325F5">
      <w:pPr>
        <w:spacing w:line="276" w:lineRule="auto"/>
        <w:rPr>
          <w:rFonts w:ascii="Calibri" w:hAnsi="Calibri"/>
          <w:snapToGrid w:val="0"/>
          <w:szCs w:val="24"/>
        </w:rPr>
      </w:pPr>
      <w:r>
        <w:rPr>
          <w:rFonts w:ascii="Calibri" w:hAnsi="Calibri"/>
          <w:snapToGrid w:val="0"/>
          <w:szCs w:val="24"/>
        </w:rPr>
        <w:tab/>
        <w:t>Anexo VI – Modelo de Declaração de enquadramento ME/EPP</w:t>
      </w:r>
    </w:p>
    <w:p w:rsidR="006325F5" w:rsidRDefault="006325F5" w:rsidP="006325F5">
      <w:pPr>
        <w:spacing w:line="276" w:lineRule="auto"/>
        <w:rPr>
          <w:rFonts w:ascii="Calibri" w:hAnsi="Calibri"/>
          <w:snapToGrid w:val="0"/>
          <w:szCs w:val="24"/>
        </w:rPr>
      </w:pPr>
    </w:p>
    <w:p w:rsidR="006325F5" w:rsidRDefault="006325F5" w:rsidP="006325F5">
      <w:pPr>
        <w:spacing w:line="276" w:lineRule="auto"/>
        <w:rPr>
          <w:rFonts w:ascii="Calibri" w:hAnsi="Calibri"/>
          <w:snapToGrid w:val="0"/>
          <w:szCs w:val="24"/>
        </w:rPr>
      </w:pPr>
    </w:p>
    <w:p w:rsidR="006325F5" w:rsidRDefault="006325F5" w:rsidP="006325F5">
      <w:pPr>
        <w:spacing w:line="276" w:lineRule="auto"/>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626A4D">
        <w:rPr>
          <w:rFonts w:ascii="Calibri" w:hAnsi="Calibri"/>
          <w:snapToGrid w:val="0"/>
          <w:szCs w:val="24"/>
        </w:rPr>
        <w:t>13</w:t>
      </w:r>
      <w:r>
        <w:rPr>
          <w:rFonts w:ascii="Calibri" w:hAnsi="Calibri"/>
          <w:snapToGrid w:val="0"/>
          <w:szCs w:val="24"/>
        </w:rPr>
        <w:t xml:space="preserve"> de </w:t>
      </w:r>
      <w:r w:rsidR="00626A4D">
        <w:rPr>
          <w:rFonts w:ascii="Calibri" w:hAnsi="Calibri"/>
          <w:snapToGrid w:val="0"/>
          <w:szCs w:val="24"/>
        </w:rPr>
        <w:t>Julho</w:t>
      </w:r>
      <w:r>
        <w:rPr>
          <w:rFonts w:ascii="Calibri" w:hAnsi="Calibri"/>
          <w:snapToGrid w:val="0"/>
          <w:szCs w:val="24"/>
        </w:rPr>
        <w:t xml:space="preserve"> 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6325F5" w:rsidRPr="006325F5" w:rsidRDefault="006325F5" w:rsidP="006325F5">
      <w:pPr>
        <w:pStyle w:val="PargrafodaLista"/>
        <w:spacing w:after="0"/>
        <w:ind w:left="0"/>
        <w:jc w:val="both"/>
        <w:rPr>
          <w:rFonts w:asciiTheme="minorHAnsi" w:hAnsiTheme="minorHAnsi"/>
          <w:sz w:val="24"/>
          <w:szCs w:val="24"/>
        </w:rPr>
      </w:pPr>
      <w:r w:rsidRPr="006325F5">
        <w:rPr>
          <w:rFonts w:asciiTheme="minorHAnsi" w:hAnsiTheme="minorHAnsi"/>
          <w:sz w:val="24"/>
          <w:szCs w:val="24"/>
        </w:rPr>
        <w:t>Registro de Preço para aquisição de material elétrico para suprir as necessidades de diversas secretarias do Município de Tupaciguara,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8B0069" w:rsidRDefault="00BC474B" w:rsidP="00A41651">
      <w:pPr>
        <w:spacing w:line="276" w:lineRule="auto"/>
        <w:jc w:val="both"/>
        <w:rPr>
          <w:rFonts w:ascii="Calibri" w:hAnsi="Calibri"/>
          <w:szCs w:val="24"/>
        </w:rPr>
      </w:pPr>
      <w:r w:rsidRPr="004A7691">
        <w:rPr>
          <w:rFonts w:ascii="Calibri" w:hAnsi="Calibri"/>
          <w:szCs w:val="24"/>
        </w:rPr>
        <w:t>O presente procedimento visa à aquisição</w:t>
      </w:r>
      <w:r w:rsidR="008B0069">
        <w:rPr>
          <w:rFonts w:ascii="Calibri" w:hAnsi="Calibri"/>
          <w:szCs w:val="24"/>
        </w:rPr>
        <w:t xml:space="preserve"> </w:t>
      </w:r>
      <w:r w:rsidR="00D73BFC">
        <w:rPr>
          <w:rFonts w:ascii="Calibri" w:hAnsi="Calibri"/>
          <w:szCs w:val="24"/>
        </w:rPr>
        <w:t xml:space="preserve">de </w:t>
      </w:r>
      <w:r w:rsidR="006325F5">
        <w:rPr>
          <w:rFonts w:ascii="Calibri" w:hAnsi="Calibri"/>
          <w:szCs w:val="24"/>
        </w:rPr>
        <w:t>material elétrico para atender a Secretaria de Obras, e outras, em diversos reparos e manutenções elétricas em diversos prédios municipais.</w:t>
      </w:r>
    </w:p>
    <w:p w:rsidR="006325F5" w:rsidRDefault="006325F5"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B523B6">
        <w:rPr>
          <w:rFonts w:ascii="Calibri" w:hAnsi="Calibri"/>
          <w:b/>
        </w:rPr>
        <w:t xml:space="preserve"> e valor máximo para contratação</w:t>
      </w:r>
      <w:r w:rsidR="00862E0E">
        <w:rPr>
          <w:rFonts w:ascii="Calibri" w:hAnsi="Calibri"/>
          <w:b/>
        </w:rPr>
        <w:t xml:space="preserve"> unitário</w:t>
      </w:r>
    </w:p>
    <w:p w:rsidR="002919C5" w:rsidRDefault="002919C5" w:rsidP="003D659D">
      <w:pPr>
        <w:spacing w:line="276" w:lineRule="auto"/>
        <w:jc w:val="both"/>
        <w:rPr>
          <w:rFonts w:ascii="Calibri" w:hAnsi="Calibri"/>
        </w:rPr>
      </w:pPr>
    </w:p>
    <w:tbl>
      <w:tblPr>
        <w:tblStyle w:val="TabelaSimples1"/>
        <w:tblW w:w="11662" w:type="dxa"/>
        <w:tblInd w:w="-1565" w:type="dxa"/>
        <w:tblLook w:val="04A0" w:firstRow="1" w:lastRow="0" w:firstColumn="1" w:lastColumn="0" w:noHBand="0" w:noVBand="1"/>
      </w:tblPr>
      <w:tblGrid>
        <w:gridCol w:w="644"/>
        <w:gridCol w:w="775"/>
        <w:gridCol w:w="996"/>
        <w:gridCol w:w="946"/>
        <w:gridCol w:w="7226"/>
        <w:gridCol w:w="1137"/>
      </w:tblGrid>
      <w:tr w:rsidR="00B523B6" w:rsidRPr="00CB4E7C" w:rsidTr="00B523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tcPr>
          <w:p w:rsidR="00B523B6" w:rsidRPr="00CB4E7C" w:rsidRDefault="00B523B6" w:rsidP="00B523B6">
            <w:pPr>
              <w:jc w:val="right"/>
              <w:rPr>
                <w:rFonts w:ascii="Calibri" w:hAnsi="Calibri"/>
                <w:color w:val="000000"/>
              </w:rPr>
            </w:pPr>
            <w:r>
              <w:rPr>
                <w:rFonts w:ascii="Calibri" w:hAnsi="Calibri"/>
                <w:color w:val="000000"/>
              </w:rPr>
              <w:t>Seq.</w:t>
            </w:r>
          </w:p>
        </w:tc>
        <w:tc>
          <w:tcPr>
            <w:tcW w:w="775" w:type="dxa"/>
            <w:noWrap/>
          </w:tcPr>
          <w:p w:rsidR="00B523B6" w:rsidRPr="00CB4E7C" w:rsidRDefault="00B523B6" w:rsidP="00B523B6">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Unid.</w:t>
            </w:r>
          </w:p>
        </w:tc>
        <w:tc>
          <w:tcPr>
            <w:tcW w:w="996" w:type="dxa"/>
            <w:noWrap/>
          </w:tcPr>
          <w:p w:rsidR="00B523B6" w:rsidRPr="00CB4E7C" w:rsidRDefault="00B523B6" w:rsidP="00B523B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Quant.</w:t>
            </w:r>
          </w:p>
        </w:tc>
        <w:tc>
          <w:tcPr>
            <w:tcW w:w="886" w:type="dxa"/>
          </w:tcPr>
          <w:p w:rsidR="00B523B6" w:rsidRPr="00CB4E7C" w:rsidRDefault="00B523B6" w:rsidP="00B523B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Código</w:t>
            </w:r>
          </w:p>
        </w:tc>
        <w:tc>
          <w:tcPr>
            <w:tcW w:w="7226" w:type="dxa"/>
            <w:noWrap/>
          </w:tcPr>
          <w:p w:rsidR="00B523B6" w:rsidRPr="00CB4E7C" w:rsidRDefault="00B523B6" w:rsidP="00B523B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Descrição</w:t>
            </w:r>
          </w:p>
        </w:tc>
        <w:tc>
          <w:tcPr>
            <w:tcW w:w="1171" w:type="dxa"/>
          </w:tcPr>
          <w:p w:rsidR="00B523B6" w:rsidRDefault="00B523B6" w:rsidP="00B523B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Valor Máximo</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384295</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1INTERRUPTOR DO SISTEMA X 10 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R$10,007</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387119</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BADISCO DIGITAL LED COM IDENTIFICADOR DE CHAMADA TESTE DE LINHA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R$273,53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387120</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BASE DE FOTOCELULA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R$8,83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2.600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378256</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1,5 MM FLEX</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R$2,41</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381230</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10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R$15,45</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364864</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16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R$14,24</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378258</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2,5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R$4,12</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Pr>
                <w:rFonts w:ascii="Calibri" w:hAnsi="Calibri"/>
                <w:color w:val="000000"/>
              </w:rPr>
              <w:t>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10226</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4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R$5,66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Pr>
                <w:rFonts w:ascii="Calibri" w:hAnsi="Calibri"/>
                <w:color w:val="000000"/>
              </w:rPr>
              <w:t>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378259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4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R$6,15</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1.600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381229</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6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R$5,12</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387121</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CCI 1 X 2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R$2,32</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387122</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CCI 1 X 4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R$3,46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378260</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COAXIAL</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R$1,21</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387123</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DROPS</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R$2,05</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387124</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IAN</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R$3,40</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378261</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PP 2 X 1,5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R$5,93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378262</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PP 2 X 2,5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R$7,92</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18773</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PP 3 X 1,5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R$7,83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387125</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PP 3 X 6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R$25,46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20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31397</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PP 3X2,5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R$12,70</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21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378263</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REDE.</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R$3,43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lastRenderedPageBreak/>
              <w:t>22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13</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378568</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TELEFONICO DE USO INTERNO - CCI-50 2 PARES - ROLO DE 200 METROS DE 1a QUALIDADE</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R$186,50</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23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10221</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TRIFASICO ALUMINIO 16 MM COM NEUTRO</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R$15,68</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24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378264</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 xml:space="preserve">CAIXA PADRAO P/ CANALETAS </w:t>
            </w:r>
            <w:proofErr w:type="gramStart"/>
            <w:r w:rsidRPr="00CB4E7C">
              <w:rPr>
                <w:rFonts w:ascii="Calibri" w:hAnsi="Calibri"/>
                <w:color w:val="000000"/>
              </w:rPr>
              <w:t>20  E</w:t>
            </w:r>
            <w:proofErr w:type="gramEnd"/>
            <w:r w:rsidRPr="00CB4E7C">
              <w:rPr>
                <w:rFonts w:ascii="Calibri" w:hAnsi="Calibri"/>
                <w:color w:val="000000"/>
              </w:rPr>
              <w:t xml:space="preserve"> 40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R$5,63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25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31626</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CAIXINHA DO SISTEMA X</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R$5,64</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26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384412</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CAIXINHA SISTEMA X</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R$5,64</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27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384298</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CAMPAINHA 220 V</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R$99,64</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28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30880</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CASTANHAS FIM DE LINHA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R$1,25</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29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12239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CHUVEIRO 220 V</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R$49,26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387126</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AUTOMATICO BIPOLAR 3 VIAS</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R$4,26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384304</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4-35 X 16 -120</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R$22,52</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384302</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CDP 70</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R$11,96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384303</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CDP 72</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R$11,96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384301</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CDP 95 16 MA 95MM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R$22,52</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387127</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 PORCELANA PARA FIO 10 MM DE 3 POLOS</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R$3,53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387128</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DERIVACAO ELETRICO DERIVADOR CRISTAL 2 VIAS</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R$4,16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DERIVACAO EMENDA CABOS FIO 2,5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R$3,86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387130</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DERIVACAO PERFURANTE 10-95 1,5 - 10MM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R$9,38</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39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387131</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DERIVACAO PERFURANTE 16-120 4-35 MM INCISA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R$22,52</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378266</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RJ 45</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R$0,98</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387132</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SPLIT BOLT 16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R$17,03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387133</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SPLIT BOLT 25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R$26,40</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387134</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TORCAO ELETRICO EMENDA ISOLA CABO, FIO 1.5 A 2.5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R$1,06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387136</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TORCAO ELETRICO EMENDA ISOLA CABO, FIO 4M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R$1,25</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381232</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10 AMPERES</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R$9,43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387138</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20 A BIPOLAR</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R$41,83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40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20 AMPERES</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R$10,96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387137</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20 TRIFASICO</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R$72,63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49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3243</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30 A BIPOLAR</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R$44,63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15111</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30 A MONOFASICO.</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R$16,21</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40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378270</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30 AMPERES</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R$16,21</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387139</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30 TRIFASICO</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R$55,23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30903</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40 A BIPOLAR</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R$46,16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40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364918</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40 AMPERES</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R$18,62</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15321</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40 TRIFASICO</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R$104,22</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12716</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40- A MONOPOLAR</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R$18,67</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80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364919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50 TRIFASICO</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R$73,99</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387147</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60 A MONOFASICO</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R$18,67</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59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364920</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60 AMPERES</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R$18,67</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18628</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60 TRIFASICO</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R$49,34</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378273</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70 AMPERES TRIPOLAR</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R$133,55</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12012</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UNIPOLAR 20 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R$10,98</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5787</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FIO PARALELO 2 X 1,5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R$4,04</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378275</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FIO PARALELO 2,5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R$7,74</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lastRenderedPageBreak/>
              <w:t>65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364868</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FIO TORCIDO  2,5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R$7,67</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387148</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FITA ALTA FUSAO 20 MTS.</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R$99,22</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400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378279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FITA ISOLANTE 18 X 20 MTS</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R$7,78</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6534</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FITA ISOLANTE 20 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R$7,78</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69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378280</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FITA ISOLANTE ALTA FUSAO 19 X 10 MTS</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R$49,95</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31628</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FITA ISOLANTE ALTA FUSAO 19 X 20 MTS</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R$99,21</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375183</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FITA VEDA ROSCA  50 MT</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R$12,21</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387149</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FOTOCELULA 1.000 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R$32,71</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32768</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FURADEIRA ELETRICA PROF.IMPAC. 220V</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R$428,29</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387150</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GRAMPO BIOMETRICO COM 1 PARAFUSO 10 A 50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R$50,17</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384297</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CAMPAINHA EXTERNO</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R$9,01</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381119</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CONJUGADA COM TOMADA INTERNA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R$15,30</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77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384296</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DO SISTEMA X 20 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R$45,66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Pr>
                <w:rFonts w:ascii="Calibri" w:hAnsi="Calibri"/>
                <w:color w:val="000000"/>
              </w:rPr>
              <w:t>78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33162</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EXTERNO</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R$9,70</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Pr>
                <w:rFonts w:ascii="Calibri" w:hAnsi="Calibri"/>
                <w:color w:val="000000"/>
              </w:rPr>
              <w:t>79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376648</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EXTERNO 2 SECAO 10 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R$17,53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Pr>
                <w:rFonts w:ascii="Calibri" w:hAnsi="Calibri"/>
                <w:color w:val="000000"/>
              </w:rPr>
              <w:t>80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384317</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EXTERNO SIMPLES 10 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R$9,70</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51</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386979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INTERNO 2 SECAO CONJULGADO C/TOMADA 10A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R$19,19</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384293</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INTERNO 3 SECAO 10 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R$20,48</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INTERNO CONJUGADO COM TOMADA 10 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R$14,96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3811</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INTERNO PARA CAMPAINHA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R$10,96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150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384294</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INTERNO SIMPLES 10 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R$10,96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378282</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SIMPLES.</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R$4,29</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BULBO 50 W LED E 27</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R$86,33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387152</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BULBO LED 12W E 27</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R$15,32</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89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387151</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BULBO LED 150 W E 27</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R$268,66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387153</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BULBO LED 15W E 27</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R$18,04</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387154</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BULBO LED 45 W E 27</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R$81,83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387155</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BULBO LED 9W E 27</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R$10,36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378283</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COMPACTA ELETRICA ESPIRAL 220 X 45 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R$73,46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383003</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DE MERCURIO 250W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R$33,16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378284</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40 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R$10,64</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364884</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15W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R$11,84</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80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378286</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20 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R$14,51</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80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378287</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25 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R$17,37</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99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r w:rsidRPr="00CB4E7C">
              <w:rPr>
                <w:rFonts w:ascii="Calibri" w:hAnsi="Calibri"/>
                <w:color w:val="000000"/>
              </w:rPr>
              <w:t>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378288</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34 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R$29,80</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378289</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45 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R$41,05</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378290</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ELETRICA ESPIRAL 220 X 45 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R$73,13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379458</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LED 12W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R$15,89</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378292</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LED 13,5 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R$58,86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383002</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LED 15 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R$18,24</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320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378293</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LED 9 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R$10,37</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378294</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LED TUBULAR 10 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R$22,83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378297</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LED TUBULAR 18 W BIVOLT</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R$27,41</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108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387156</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METALICA 400W E 40 TUBULAR</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R$89,26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lastRenderedPageBreak/>
              <w:t>109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387157</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MILHO LED ESPIRAL 45W E 27</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R$76,60</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383005</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MISTA 220 V -160 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R$26,35</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383004</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MISTA 220V -250W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R$33,10</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381231</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TUBULAR DE LED 16W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R$144,66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387158</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TUBULAR T8 LED FASE DE UM LADO 18W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R$27,41</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387159</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TUBULAR T8 LED FASE DE UM LADO 9W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R$23,16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387160</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VELA LED 6W E 27</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R$37,20</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368659</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LIMPA CONTATO SPRAY 150G</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R$13,89</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r w:rsidRPr="00CB4E7C">
              <w:rPr>
                <w:rFonts w:ascii="Calibri" w:hAnsi="Calibri"/>
                <w:color w:val="000000"/>
              </w:rPr>
              <w:t>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378298</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LUMINARIA MULTIUSO 2 X 36</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R$77,42</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387161</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LUMINARIA PLAFON 18 W LED SOBRE PAR NEUTRO</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R$47,28</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119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374142</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LUMINARIA TARTARUGA DE LED 15W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R$97,63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387162</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LUMINARIA TUBULAR 40W LED SOBRE PAR 6500K 120 CM CALHA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R$63,33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PA</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387163</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LUVA DE ELETRICISTA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R$332,93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387201</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PAFLON COM SOQUETE DE PORCELANA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 xml:space="preserve">R$5,53 </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387164</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PAINEL DE LED EMBUTIR 120 CM X 17 CM 18 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R$498,27</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387165</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PAINEL PLAFON LED 10 X17 EMBUTIR LUMINARIA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R$400,00</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384315</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PINO FEMEA 10 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R$9,72</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384316</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PINO FEMEA 20 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R$10,74</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384314</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PINO MACHO 10 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R$7,16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70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384318</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PINO MACHO 32 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R$7,62</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129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387167</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PLASTICHUMBO 2 X 2.5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R$5,52</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387166</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PLASTICHUMBO 2 X 4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R$8,28</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363543</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REATOR METALICO AFP 400W EXTERNO</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R$171,33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387168</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DE LED A 100</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R$118,41</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DE LED A 200</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R$229,60</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387170</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DE LED A 30</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R$62,99</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387171</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DE LED A 50</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R$74,38</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383006</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LED  10 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R$24,47</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383007</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LED  30 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R$64,65</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378304</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LED  50 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R$76,39</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139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383009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LED 100W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R$118,41</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384310</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RELE FONTE SELO 1000W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R$33,13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384311</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RELE FONTE SELO 2000 W</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R$112,00</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387172</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SENSOR DE PRESENCA COM FOTOCELULAR 1.000W</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R$48,43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22417</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SOQUETE COM RABICHO E27</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R$3,85</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387049</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SOQUETE FOTOELETRICO 27 RELE AUTOMATICO BIVOLT</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R$9,03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378306</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SOQUETE LAMPADA FLUORESCENTE C/RABICHO</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R$2,70</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378307</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SOQUETE LAMPADA FLUORESCENTE SIMPLES</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R$2,62</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384308</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SOQUETE P/ TEMPO COM RABICHO E 27</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R$3,85</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387173</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TERMINAIS PRE ISOLADOS GARFO FORQUILHA 1.5 A 2.5</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R$0,95</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149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384305</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TERMINAIS TUBULARES TIPO ILHOS PRE ISOLADOS</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R$1,06</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150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387174</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GARFO AM FIO 4/6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R$1,03</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151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384306</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SUS 2 - 4 FORQUINHA AZUL P/ CABO 2-5</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R$1,02</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152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384307</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SUS 2-4 FORQUINHA AZUL P/ CABO 10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R$1,26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lastRenderedPageBreak/>
              <w:t>153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387175</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1.5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R$0,98</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154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387176</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10 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R$1,01</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155</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387177</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25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R$1,63</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156</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387178</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4MM</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R$0,80</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157</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387179</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6 MM</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R$0,80</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158</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387180</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DE Z SECAO INTERNA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R$16,47</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159</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387181</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TOMADA DO SISTEMA X</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R$13,51</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160</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30971</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EXTERNA 32 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R$82,16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161</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381110</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TOMADA INTERNA 10 A</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R$10,11</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162</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1970</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INTERNA 20 A</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R$10,16</w:t>
            </w:r>
          </w:p>
        </w:tc>
      </w:tr>
      <w:tr w:rsidR="00B523B6" w:rsidRPr="00CB4E7C" w:rsidTr="00B523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163</w:t>
            </w:r>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29156</w:t>
            </w:r>
          </w:p>
        </w:tc>
        <w:tc>
          <w:tcPr>
            <w:tcW w:w="7226"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TOMADA PARA TELEFONE SISTEMA X</w:t>
            </w:r>
          </w:p>
        </w:tc>
        <w:tc>
          <w:tcPr>
            <w:tcW w:w="1171" w:type="dxa"/>
            <w:vAlign w:val="bottom"/>
          </w:tcPr>
          <w:p w:rsidR="00B523B6" w:rsidRDefault="00B523B6" w:rsidP="00B523B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R$13,51</w:t>
            </w:r>
          </w:p>
        </w:tc>
      </w:tr>
      <w:tr w:rsidR="00B523B6" w:rsidRPr="00CB4E7C" w:rsidTr="00B523B6">
        <w:trPr>
          <w:trHeight w:val="300"/>
        </w:trPr>
        <w:tc>
          <w:tcPr>
            <w:cnfStyle w:val="001000000000" w:firstRow="0" w:lastRow="0" w:firstColumn="1" w:lastColumn="0" w:oddVBand="0" w:evenVBand="0" w:oddHBand="0" w:evenHBand="0" w:firstRowFirstColumn="0" w:firstRowLastColumn="0" w:lastRowFirstColumn="0" w:lastRowLastColumn="0"/>
            <w:tcW w:w="608" w:type="dxa"/>
            <w:noWrap/>
            <w:hideMark/>
          </w:tcPr>
          <w:p w:rsidR="00B523B6" w:rsidRPr="00CB4E7C" w:rsidRDefault="00B523B6" w:rsidP="00B523B6">
            <w:pPr>
              <w:jc w:val="right"/>
              <w:rPr>
                <w:rFonts w:ascii="Calibri" w:hAnsi="Calibri"/>
                <w:color w:val="000000"/>
              </w:rPr>
            </w:pPr>
            <w:r w:rsidRPr="00CB4E7C">
              <w:rPr>
                <w:rFonts w:ascii="Calibri" w:hAnsi="Calibri"/>
                <w:color w:val="000000"/>
              </w:rPr>
              <w:t>164</w:t>
            </w:r>
          </w:p>
        </w:tc>
        <w:tc>
          <w:tcPr>
            <w:tcW w:w="775"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886" w:type="dxa"/>
          </w:tcPr>
          <w:p w:rsidR="00B523B6" w:rsidRPr="00CB4E7C" w:rsidRDefault="00B523B6" w:rsidP="00B523B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6594</w:t>
            </w:r>
          </w:p>
        </w:tc>
        <w:tc>
          <w:tcPr>
            <w:tcW w:w="7226" w:type="dxa"/>
            <w:noWrap/>
            <w:hideMark/>
          </w:tcPr>
          <w:p w:rsidR="00B523B6" w:rsidRPr="00CB4E7C" w:rsidRDefault="00B523B6" w:rsidP="00B523B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SISTEMA X</w:t>
            </w:r>
          </w:p>
        </w:tc>
        <w:tc>
          <w:tcPr>
            <w:tcW w:w="1171" w:type="dxa"/>
            <w:vAlign w:val="bottom"/>
          </w:tcPr>
          <w:p w:rsidR="00B523B6" w:rsidRDefault="00B523B6" w:rsidP="00B523B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R$48,57</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933529">
        <w:rPr>
          <w:rFonts w:ascii="Calibri" w:hAnsi="Calibri"/>
          <w:szCs w:val="24"/>
        </w:rPr>
        <w:t>1.</w:t>
      </w:r>
      <w:r w:rsidR="00B523B6">
        <w:rPr>
          <w:rFonts w:ascii="Calibri" w:hAnsi="Calibri"/>
          <w:szCs w:val="24"/>
        </w:rPr>
        <w:t>229.204,32</w:t>
      </w:r>
      <w:r w:rsidR="00801DE8">
        <w:rPr>
          <w:rFonts w:ascii="Calibri" w:hAnsi="Calibri"/>
          <w:szCs w:val="24"/>
        </w:rPr>
        <w:t xml:space="preserve"> (</w:t>
      </w:r>
      <w:r w:rsidR="00933529">
        <w:rPr>
          <w:rFonts w:ascii="Calibri" w:hAnsi="Calibri"/>
          <w:szCs w:val="24"/>
        </w:rPr>
        <w:t>um milhão</w:t>
      </w:r>
      <w:r w:rsidR="00B523B6">
        <w:rPr>
          <w:rFonts w:ascii="Calibri" w:hAnsi="Calibri"/>
          <w:szCs w:val="24"/>
        </w:rPr>
        <w:t>, duzentos e vinte e nove mil, duzentos e quatro reais e trinta e dois centavos).</w:t>
      </w:r>
      <w:r w:rsidR="00626A4D">
        <w:fldChar w:fldCharType="begin"/>
      </w:r>
      <w:r w:rsidR="00626A4D">
        <w:instrText xml:space="preserve"> HYPERLINK "http://www.planalto.gov.br/ccivil_03/_Ato2011-2014/2012/Decreto/D7724.htm" \l "art20" </w:instrText>
      </w:r>
      <w:r w:rsidR="00626A4D">
        <w:fldChar w:fldCharType="separate"/>
      </w:r>
      <w:r w:rsidR="00626A4D">
        <w:fldChar w:fldCharType="end"/>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parcelada, no entanto o fornecedor deverá ter em seu estoque pequenas quantidades de todos os itens que se sagrar vencedor, tendo em vista o prazo de entrega ser </w:t>
      </w:r>
      <w:r>
        <w:rPr>
          <w:rFonts w:asciiTheme="minorHAnsi" w:hAnsiTheme="minorHAnsi"/>
          <w:sz w:val="24"/>
          <w:szCs w:val="24"/>
        </w:rPr>
        <w:t xml:space="preserve">de </w:t>
      </w:r>
      <w:r w:rsidR="00933529">
        <w:rPr>
          <w:rFonts w:asciiTheme="minorHAnsi" w:hAnsiTheme="minorHAnsi"/>
          <w:sz w:val="24"/>
          <w:szCs w:val="24"/>
        </w:rPr>
        <w:t>10</w:t>
      </w:r>
      <w:r>
        <w:rPr>
          <w:rFonts w:asciiTheme="minorHAnsi" w:hAnsiTheme="minorHAnsi"/>
          <w:sz w:val="24"/>
          <w:szCs w:val="24"/>
        </w:rPr>
        <w:t xml:space="preserve"> dias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do por cada Secretaria</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lastRenderedPageBreak/>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CA5A17" w:rsidRPr="00933529" w:rsidRDefault="0045331F" w:rsidP="00933529">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r w:rsidRPr="00A47008">
        <w:rPr>
          <w:b/>
          <w:snapToGrid w:val="0"/>
          <w:szCs w:val="24"/>
        </w:rPr>
        <w:t xml:space="preserve"> </w:t>
      </w:r>
    </w:p>
    <w:p w:rsidR="00B523B6" w:rsidRDefault="00B523B6" w:rsidP="00933529">
      <w:pPr>
        <w:pStyle w:val="PargrafodaLista"/>
        <w:spacing w:after="0"/>
        <w:ind w:left="0"/>
        <w:jc w:val="center"/>
        <w:rPr>
          <w:snapToGrid w:val="0"/>
          <w:szCs w:val="24"/>
        </w:rPr>
      </w:pPr>
    </w:p>
    <w:p w:rsidR="00626A4D" w:rsidRDefault="00626A4D" w:rsidP="00933529">
      <w:pPr>
        <w:pStyle w:val="PargrafodaLista"/>
        <w:spacing w:after="0"/>
        <w:ind w:left="0"/>
        <w:jc w:val="center"/>
        <w:rPr>
          <w:snapToGrid w:val="0"/>
          <w:szCs w:val="24"/>
        </w:rPr>
      </w:pP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E52D05">
        <w:rPr>
          <w:snapToGrid w:val="0"/>
          <w:szCs w:val="24"/>
        </w:rPr>
        <w:t>13</w:t>
      </w:r>
      <w:bookmarkStart w:id="1" w:name="_GoBack"/>
      <w:bookmarkEnd w:id="1"/>
      <w:r w:rsidR="0045331F" w:rsidRPr="00A47008">
        <w:rPr>
          <w:snapToGrid w:val="0"/>
          <w:szCs w:val="24"/>
        </w:rPr>
        <w:t xml:space="preserve"> de </w:t>
      </w:r>
      <w:r w:rsidR="00626A4D">
        <w:rPr>
          <w:snapToGrid w:val="0"/>
          <w:szCs w:val="24"/>
        </w:rPr>
        <w:t>Julho</w:t>
      </w:r>
      <w:r w:rsidR="0045331F" w:rsidRPr="00A47008">
        <w:rPr>
          <w:snapToGrid w:val="0"/>
          <w:szCs w:val="24"/>
        </w:rPr>
        <w:t xml:space="preserve"> de 2021.</w:t>
      </w:r>
    </w:p>
    <w:p w:rsidR="00DC2A80" w:rsidRDefault="00DC2A80" w:rsidP="00862E0E">
      <w:pPr>
        <w:spacing w:line="276" w:lineRule="auto"/>
        <w:jc w:val="center"/>
        <w:rPr>
          <w:rFonts w:ascii="Calibri" w:hAnsi="Calibri"/>
          <w:szCs w:val="24"/>
        </w:rPr>
      </w:pPr>
    </w:p>
    <w:p w:rsidR="00626A4D" w:rsidRDefault="00626A4D" w:rsidP="00862E0E">
      <w:pPr>
        <w:spacing w:line="276" w:lineRule="auto"/>
        <w:jc w:val="center"/>
        <w:rPr>
          <w:rFonts w:ascii="Calibri" w:hAnsi="Calibri"/>
          <w:szCs w:val="24"/>
        </w:rPr>
      </w:pPr>
    </w:p>
    <w:p w:rsidR="00626A4D" w:rsidRDefault="00626A4D"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B523B6" w:rsidP="00862E0E">
      <w:pPr>
        <w:spacing w:line="276" w:lineRule="auto"/>
        <w:jc w:val="center"/>
        <w:rPr>
          <w:rFonts w:ascii="Calibri" w:hAnsi="Calibri"/>
          <w:bCs/>
          <w:szCs w:val="24"/>
        </w:rPr>
      </w:pPr>
      <w:r>
        <w:rPr>
          <w:rFonts w:ascii="Calibri" w:hAnsi="Calibri"/>
          <w:bCs/>
          <w:szCs w:val="24"/>
        </w:rPr>
        <w:t xml:space="preserve">Gabriel </w:t>
      </w:r>
      <w:r w:rsidR="001046B6">
        <w:rPr>
          <w:rFonts w:ascii="Calibri" w:hAnsi="Calibri"/>
          <w:bCs/>
          <w:szCs w:val="24"/>
        </w:rPr>
        <w:t>Lourenço Borges Neto</w:t>
      </w:r>
    </w:p>
    <w:p w:rsidR="008E4ACD" w:rsidRPr="00E15D20" w:rsidRDefault="00DC2A80" w:rsidP="00E15D20">
      <w:pPr>
        <w:spacing w:line="276" w:lineRule="auto"/>
        <w:jc w:val="center"/>
        <w:rPr>
          <w:rFonts w:ascii="Calibri" w:hAnsi="Calibri"/>
          <w:b/>
          <w:bCs/>
          <w:szCs w:val="24"/>
        </w:rPr>
      </w:pPr>
      <w:r>
        <w:rPr>
          <w:rFonts w:ascii="Calibri" w:hAnsi="Calibri"/>
          <w:bCs/>
          <w:szCs w:val="24"/>
        </w:rPr>
        <w:t>Secretári</w:t>
      </w:r>
      <w:r w:rsidR="001046B6">
        <w:rPr>
          <w:rFonts w:ascii="Calibri" w:hAnsi="Calibri"/>
          <w:bCs/>
          <w:szCs w:val="24"/>
        </w:rPr>
        <w:t>o Municipal de Obras</w:t>
      </w:r>
    </w:p>
    <w:p w:rsidR="00CA5A17" w:rsidRDefault="00CA5A17" w:rsidP="004A7691">
      <w:pPr>
        <w:spacing w:line="276" w:lineRule="auto"/>
        <w:jc w:val="center"/>
        <w:rPr>
          <w:rFonts w:ascii="Calibri" w:hAnsi="Calibri"/>
          <w:b/>
          <w:bCs/>
          <w:szCs w:val="24"/>
        </w:rPr>
      </w:pPr>
    </w:p>
    <w:p w:rsidR="00626A4D" w:rsidRDefault="00626A4D" w:rsidP="004A7691">
      <w:pPr>
        <w:spacing w:line="276" w:lineRule="auto"/>
        <w:jc w:val="center"/>
        <w:rPr>
          <w:rFonts w:ascii="Calibri" w:hAnsi="Calibri"/>
          <w:b/>
          <w:bCs/>
          <w:szCs w:val="24"/>
        </w:rPr>
      </w:pPr>
    </w:p>
    <w:p w:rsidR="00626A4D" w:rsidRDefault="00626A4D" w:rsidP="004A7691">
      <w:pPr>
        <w:spacing w:line="276" w:lineRule="auto"/>
        <w:jc w:val="center"/>
        <w:rPr>
          <w:rFonts w:ascii="Calibri" w:hAnsi="Calibri"/>
          <w:b/>
          <w:bCs/>
          <w:szCs w:val="24"/>
        </w:rPr>
      </w:pPr>
    </w:p>
    <w:p w:rsidR="00CA5A17" w:rsidRDefault="00933529" w:rsidP="004A7691">
      <w:pPr>
        <w:spacing w:line="276" w:lineRule="auto"/>
        <w:jc w:val="center"/>
        <w:rPr>
          <w:rFonts w:ascii="Calibri" w:hAnsi="Calibri"/>
          <w:b/>
          <w:bCs/>
          <w:szCs w:val="24"/>
        </w:rPr>
      </w:pPr>
      <w:r>
        <w:rPr>
          <w:rFonts w:ascii="Calibri" w:hAnsi="Calibri"/>
          <w:b/>
          <w:bCs/>
          <w:szCs w:val="24"/>
        </w:rPr>
        <w:t>_________________________</w:t>
      </w:r>
    </w:p>
    <w:p w:rsidR="00933529" w:rsidRDefault="001046B6" w:rsidP="004A7691">
      <w:pPr>
        <w:spacing w:line="276" w:lineRule="auto"/>
        <w:jc w:val="center"/>
        <w:rPr>
          <w:rFonts w:ascii="Calibri" w:hAnsi="Calibri"/>
          <w:bCs/>
          <w:szCs w:val="24"/>
        </w:rPr>
      </w:pPr>
      <w:r>
        <w:rPr>
          <w:rFonts w:ascii="Calibri" w:hAnsi="Calibri"/>
          <w:bCs/>
          <w:szCs w:val="24"/>
        </w:rPr>
        <w:t>Júlio Cesar Silva</w:t>
      </w:r>
    </w:p>
    <w:p w:rsidR="00933529" w:rsidRDefault="00933529" w:rsidP="004A7691">
      <w:pPr>
        <w:spacing w:line="276" w:lineRule="auto"/>
        <w:jc w:val="center"/>
        <w:rPr>
          <w:rFonts w:ascii="Calibri" w:hAnsi="Calibri"/>
          <w:bCs/>
          <w:szCs w:val="24"/>
        </w:rPr>
      </w:pPr>
      <w:r>
        <w:rPr>
          <w:rFonts w:ascii="Calibri" w:hAnsi="Calibri"/>
          <w:bCs/>
          <w:szCs w:val="24"/>
        </w:rPr>
        <w:t>Secre</w:t>
      </w:r>
      <w:r w:rsidR="001046B6">
        <w:rPr>
          <w:rFonts w:ascii="Calibri" w:hAnsi="Calibri"/>
          <w:bCs/>
          <w:szCs w:val="24"/>
        </w:rPr>
        <w:t>tário Municipal Interino de Educação</w:t>
      </w:r>
    </w:p>
    <w:p w:rsidR="00933529" w:rsidRDefault="00933529"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2906DE" w:rsidRDefault="00062A74" w:rsidP="002906DE">
      <w:pPr>
        <w:spacing w:line="276" w:lineRule="auto"/>
        <w:jc w:val="center"/>
        <w:rPr>
          <w:rFonts w:ascii="Calibri" w:hAnsi="Calibri"/>
          <w:b/>
          <w:bCs/>
          <w:snapToGrid w:val="0"/>
          <w:szCs w:val="24"/>
        </w:rPr>
      </w:pPr>
      <w:r>
        <w:rPr>
          <w:rFonts w:ascii="Calibri" w:hAnsi="Calibri"/>
          <w:b/>
          <w:bCs/>
          <w:snapToGrid w:val="0"/>
          <w:szCs w:val="24"/>
        </w:rPr>
        <w:t>Anexo V</w:t>
      </w:r>
    </w:p>
    <w:p w:rsidR="002906DE" w:rsidRDefault="002906DE" w:rsidP="002906DE">
      <w:pPr>
        <w:spacing w:line="276" w:lineRule="auto"/>
        <w:jc w:val="center"/>
        <w:rPr>
          <w:rFonts w:ascii="Calibri" w:hAnsi="Calibri"/>
          <w:b/>
          <w:bCs/>
          <w:snapToGrid w:val="0"/>
          <w:szCs w:val="24"/>
        </w:rPr>
      </w:pPr>
    </w:p>
    <w:p w:rsidR="002906DE" w:rsidRPr="009A0486" w:rsidRDefault="002906DE" w:rsidP="002906DE">
      <w:pPr>
        <w:spacing w:line="276" w:lineRule="auto"/>
        <w:jc w:val="center"/>
        <w:rPr>
          <w:rFonts w:ascii="Calibri" w:hAnsi="Calibri"/>
          <w:b/>
          <w:bCs/>
          <w:snapToGrid w:val="0"/>
          <w:szCs w:val="24"/>
        </w:rPr>
      </w:pPr>
      <w:r>
        <w:rPr>
          <w:rFonts w:ascii="Calibri" w:hAnsi="Calibri"/>
          <w:b/>
          <w:bCs/>
          <w:szCs w:val="24"/>
        </w:rPr>
        <w:t>Minuta da Ata de Registro de Preço</w:t>
      </w:r>
    </w:p>
    <w:p w:rsidR="002906DE" w:rsidRPr="00B0593C" w:rsidRDefault="002906DE" w:rsidP="002906DE">
      <w:pPr>
        <w:jc w:val="both"/>
        <w:rPr>
          <w:szCs w:val="24"/>
        </w:rPr>
      </w:pPr>
    </w:p>
    <w:p w:rsidR="002906DE" w:rsidRPr="00403718" w:rsidRDefault="002906DE" w:rsidP="002906DE">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2906DE" w:rsidRPr="004A7691" w:rsidRDefault="002906DE" w:rsidP="002906DE">
      <w:pPr>
        <w:pStyle w:val="Corpodetexto"/>
        <w:tabs>
          <w:tab w:val="left" w:pos="426"/>
        </w:tabs>
        <w:spacing w:line="276" w:lineRule="auto"/>
        <w:rPr>
          <w:rFonts w:ascii="Calibri" w:hAnsi="Calibri" w:cs="Times New Roman"/>
          <w:szCs w:val="24"/>
        </w:rPr>
      </w:pPr>
    </w:p>
    <w:p w:rsidR="002906DE" w:rsidRPr="004A7691" w:rsidRDefault="002906DE" w:rsidP="002906DE">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2906DE" w:rsidRPr="001046B6" w:rsidRDefault="002906DE" w:rsidP="001046B6">
      <w:pPr>
        <w:pStyle w:val="PargrafodaLista"/>
        <w:spacing w:after="0"/>
        <w:ind w:left="0"/>
        <w:jc w:val="both"/>
        <w:rPr>
          <w:snapToGrid w:val="0"/>
          <w:sz w:val="24"/>
          <w:szCs w:val="24"/>
        </w:rPr>
      </w:pPr>
      <w:r w:rsidRPr="001046B6">
        <w:rPr>
          <w:sz w:val="24"/>
          <w:szCs w:val="24"/>
        </w:rPr>
        <w:t xml:space="preserve">2.1 - A </w:t>
      </w:r>
      <w:r w:rsidRPr="001046B6">
        <w:rPr>
          <w:snapToGrid w:val="0"/>
          <w:sz w:val="24"/>
          <w:szCs w:val="24"/>
        </w:rPr>
        <w:t>presente</w:t>
      </w:r>
      <w:r w:rsidRPr="004A7691">
        <w:rPr>
          <w:snapToGrid w:val="0"/>
          <w:szCs w:val="24"/>
        </w:rPr>
        <w:t xml:space="preserve"> </w:t>
      </w:r>
      <w:r w:rsidRPr="001046B6">
        <w:rPr>
          <w:snapToGrid w:val="0"/>
          <w:sz w:val="24"/>
          <w:szCs w:val="24"/>
        </w:rPr>
        <w:t>licitação tem por</w:t>
      </w:r>
      <w:r w:rsidR="001046B6" w:rsidRPr="001046B6">
        <w:rPr>
          <w:snapToGrid w:val="0"/>
          <w:sz w:val="24"/>
          <w:szCs w:val="24"/>
        </w:rPr>
        <w:t xml:space="preserve"> objeto o</w:t>
      </w:r>
      <w:r w:rsidRPr="001046B6">
        <w:rPr>
          <w:snapToGrid w:val="0"/>
          <w:sz w:val="24"/>
          <w:szCs w:val="24"/>
        </w:rPr>
        <w:t xml:space="preserve"> </w:t>
      </w:r>
      <w:r w:rsidR="001046B6" w:rsidRPr="001046B6">
        <w:rPr>
          <w:rFonts w:asciiTheme="minorHAnsi" w:hAnsiTheme="minorHAnsi"/>
          <w:sz w:val="24"/>
          <w:szCs w:val="24"/>
        </w:rPr>
        <w:t>Registro de Preço para aquisição de material elétrico para suprir as necessidades de diversas secretarias do Município de Tupaciguara,</w:t>
      </w:r>
      <w:r w:rsidRPr="001046B6">
        <w:rPr>
          <w:b/>
          <w:color w:val="000000"/>
          <w:sz w:val="24"/>
          <w:szCs w:val="24"/>
        </w:rPr>
        <w:t xml:space="preserve"> </w:t>
      </w:r>
      <w:r w:rsidRPr="001046B6">
        <w:rPr>
          <w:color w:val="000000"/>
          <w:sz w:val="24"/>
          <w:szCs w:val="24"/>
        </w:rPr>
        <w:t>conforme as quantidades e</w:t>
      </w:r>
      <w:r w:rsidRPr="001046B6">
        <w:rPr>
          <w:snapToGrid w:val="0"/>
          <w:sz w:val="24"/>
          <w:szCs w:val="24"/>
        </w:rPr>
        <w:t xml:space="preserve"> especificações abaixo: </w:t>
      </w:r>
    </w:p>
    <w:tbl>
      <w:tblPr>
        <w:tblStyle w:val="TabelaSimples1"/>
        <w:tblW w:w="11341" w:type="dxa"/>
        <w:tblInd w:w="-1565" w:type="dxa"/>
        <w:tblLook w:val="04A0" w:firstRow="1" w:lastRow="0" w:firstColumn="1" w:lastColumn="0" w:noHBand="0" w:noVBand="1"/>
      </w:tblPr>
      <w:tblGrid>
        <w:gridCol w:w="644"/>
        <w:gridCol w:w="775"/>
        <w:gridCol w:w="996"/>
        <w:gridCol w:w="946"/>
        <w:gridCol w:w="7980"/>
      </w:tblGrid>
      <w:tr w:rsidR="00062A74" w:rsidRPr="00CB4E7C" w:rsidTr="00062A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062A74" w:rsidRPr="00CB4E7C" w:rsidRDefault="00062A74" w:rsidP="00626A4D">
            <w:pPr>
              <w:jc w:val="right"/>
              <w:rPr>
                <w:rFonts w:ascii="Calibri" w:hAnsi="Calibri"/>
                <w:color w:val="000000"/>
              </w:rPr>
            </w:pPr>
            <w:r>
              <w:rPr>
                <w:rFonts w:ascii="Calibri" w:hAnsi="Calibri"/>
                <w:color w:val="000000"/>
              </w:rPr>
              <w:t>Seq.</w:t>
            </w:r>
          </w:p>
        </w:tc>
        <w:tc>
          <w:tcPr>
            <w:tcW w:w="775" w:type="dxa"/>
            <w:noWrap/>
          </w:tcPr>
          <w:p w:rsidR="00062A74" w:rsidRPr="00CB4E7C" w:rsidRDefault="00062A74" w:rsidP="00626A4D">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Unid.</w:t>
            </w:r>
          </w:p>
        </w:tc>
        <w:tc>
          <w:tcPr>
            <w:tcW w:w="996" w:type="dxa"/>
            <w:noWrap/>
          </w:tcPr>
          <w:p w:rsidR="00062A74" w:rsidRPr="00CB4E7C" w:rsidRDefault="00062A74" w:rsidP="00626A4D">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Quant.</w:t>
            </w:r>
          </w:p>
        </w:tc>
        <w:tc>
          <w:tcPr>
            <w:tcW w:w="946" w:type="dxa"/>
          </w:tcPr>
          <w:p w:rsidR="00062A74" w:rsidRPr="00CB4E7C" w:rsidRDefault="00062A74" w:rsidP="00626A4D">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Código</w:t>
            </w:r>
          </w:p>
        </w:tc>
        <w:tc>
          <w:tcPr>
            <w:tcW w:w="7980" w:type="dxa"/>
            <w:noWrap/>
          </w:tcPr>
          <w:p w:rsidR="00062A74" w:rsidRPr="00CB4E7C" w:rsidRDefault="00062A74" w:rsidP="00626A4D">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Descrição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384295</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1INTERRUPTOR DO SISTEMA X 10 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387119</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BADISCO DIGITAL LED COM IDENTIFICADOR DE CHAMADA TESTE DE LINHA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387120</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BASE DE FOTOCELULA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2.600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378256</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1,5 MM FLEX</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381230</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10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364864</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16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378258</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2,5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Pr>
                <w:rFonts w:ascii="Calibri" w:hAnsi="Calibri"/>
                <w:color w:val="000000"/>
              </w:rPr>
              <w:lastRenderedPageBreak/>
              <w:t>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10226</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4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Pr>
                <w:rFonts w:ascii="Calibri" w:hAnsi="Calibri"/>
                <w:color w:val="000000"/>
              </w:rPr>
              <w:t>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378259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4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1.600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381229</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6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387121</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CCI 1 X 2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387122</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CCI 1 X 4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378260</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COAXIAL</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387123</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DROPS</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387124</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IAN</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378261</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PP 2 X 1,5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378262</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PP 2 X 2,5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18773</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PP 3 X 1,5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387125</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PP 3 X 6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31397</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PP 3X2,5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378263</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REDE.</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13</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378568</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TELEFONICO DE USO INTERNO - CCI-50 2 PARES - ROLO DE 200 METROS DE 1a QUALIDADE</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10221</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TRIFASICO ALUMINIO 16 MM COM NEUTRO</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378264</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 xml:space="preserve">CAIXA PADRAO P/ CANALETAS </w:t>
            </w:r>
            <w:proofErr w:type="gramStart"/>
            <w:r w:rsidRPr="00CB4E7C">
              <w:rPr>
                <w:rFonts w:ascii="Calibri" w:hAnsi="Calibri"/>
                <w:color w:val="000000"/>
              </w:rPr>
              <w:t>20  E</w:t>
            </w:r>
            <w:proofErr w:type="gramEnd"/>
            <w:r w:rsidRPr="00CB4E7C">
              <w:rPr>
                <w:rFonts w:ascii="Calibri" w:hAnsi="Calibri"/>
                <w:color w:val="000000"/>
              </w:rPr>
              <w:t xml:space="preserve"> 40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31626</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CAIXINHA DO SISTEMA X</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384412</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CAIXINHA SISTEMA X</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384298</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CAMPAINHA 220 V</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30880</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CASTANHAS FIM DE LINHA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12239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CHUVEIRO 220 V</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387126</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AUTOMATICO BIPOLAR 3 VIAS</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384304</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4-35 X 16 -120</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384302</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CDP 70</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384303</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CDP 72</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384301</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CDP 95 16 MA 95MM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387127</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 PORCELANA PARA FIO 10 MM DE 3 POLOS</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387128</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DERIVACAO ELETRICO DERIVADOR CRISTAL 2 VIAS</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DERIVACAO EMENDA CABOS FIO 2,5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387130</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DERIVACAO PERFURANTE 10-95 1,5 - 10MM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387131</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DERIVACAO PERFURANTE 16-120 4-35 MM INCISA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378266</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RJ 45</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387132</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SPLIT BOLT 16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387133</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SPLIT BOLT 25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387134</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TORCAO ELETRICO EMENDA ISOLA CABO, FIO 1.5 A 2.5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387136</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TORCAO ELETRICO EMENDA ISOLA CABO, FIO 4M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381232</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10 AMPERES</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387138</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20 A BIPOLAR</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40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20 AMPERES</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387137</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20 TRIFASICO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3243</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30 A BIPOLAR</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15111</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30 A MONOFASICO.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lastRenderedPageBreak/>
              <w:t>51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40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378270</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30 AMPERES</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387139</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30 TRIFASICO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30903</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40 A BIPOLAR</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40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364918</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40 AMPERES</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15321</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40 TRIFASICO</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12716</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40- A MONOPOLAR</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80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364919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50 TRIFASICO</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387147</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60 A MONOFASICO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364920</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60 AMPERES</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18628</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60 TRIFASICO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378273</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70 AMPERES TRIPOLAR</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12012</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UNIPOLAR 20 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5787</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FIO PARALELO 2 X 1,5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378275</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FIO PARALELO 2,5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364868</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FIO TORCIDO  2,5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387148</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FITA ALTA FUSAO 20 MTS.</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400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378279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FITA ISOLANTE 18 X 20 MTS</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6534</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FITA ISOLANTE 20 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378280</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FITA ISOLANTE ALTA FUSAO 19 X 10 MTS</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31628</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FITA ISOLANTE ALTA FUSAO 19 X 20 MTS</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375183</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FITA VEDA ROSCA  50 MT</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387149</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FOTOCELULA 1.000 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32768</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FURADEIRA ELETRICA PROF.IMPAC. 220V</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387150</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GRAMPO BIOMETRICO COM 1 PARAFUSO 10 A 50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384297</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CAMPAINHA EXTERNO</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381119</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CONJUGADA COM TOMADA INTERNA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384296</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DO SISTEMA X 20 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Pr>
                <w:rFonts w:ascii="Calibri" w:hAnsi="Calibri"/>
                <w:color w:val="000000"/>
              </w:rPr>
              <w:t>78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33162</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EXTERNO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Pr>
                <w:rFonts w:ascii="Calibri" w:hAnsi="Calibri"/>
                <w:color w:val="000000"/>
              </w:rPr>
              <w:t>79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376648</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EXTERNO 2 SECAO 10 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Pr>
                <w:rFonts w:ascii="Calibri" w:hAnsi="Calibri"/>
                <w:color w:val="000000"/>
              </w:rPr>
              <w:t>80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384317</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EXTERNO SIMPLES 10 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51</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386979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INTERNO 2 SECAO CONJULGADO C/TOMADA 10A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384293</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INTERNO 3 SECAO 10 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INTERNO CONJUGADO COM TOMADA 10 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3811</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INTERNO PARA CAMPAINHA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384294</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INTERNO SIMPLES 10 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378282</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SIMPLES.</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BULBO 50 W LED E 27</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387152</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BULBO LED 12W E 27</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387151</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BULBO LED 150 W E 27</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387153</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BULBO LED 15W E 27</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387154</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BULBO LED 45 W E 27</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387155</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BULBO LED 9W E 27</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378283</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COMPACTA ELETRICA ESPIRAL 220 X 45 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383003</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DE MERCURIO 250W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lastRenderedPageBreak/>
              <w:t>95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378284</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40 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364884</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15W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80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378286</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20 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80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378287</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25 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r w:rsidRPr="00CB4E7C">
              <w:rPr>
                <w:rFonts w:ascii="Calibri" w:hAnsi="Calibri"/>
                <w:color w:val="000000"/>
              </w:rPr>
              <w:t>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378288</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34 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378289</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45 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378290</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ELETRICA ESPIRAL 220 X 45 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379458</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LED 12W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378292</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LED 13,5 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383002</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LED 15 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320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378293</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LED 9 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378294</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LED TUBULAR 10 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378297</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LED TUBULAR 18 W BIVOLT</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387156</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METALICA 400W E 40 TUBULAR</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387157</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MILHO LED ESPIRAL 45W E 27</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383005</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MISTA 220 V -160 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383004</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MISTA 220V -250W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381231</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TUBULAR DE LED 16W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387158</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TUBULAR T8 LED FASE DE UM LADO 18W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387159</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TUBULAR T8 LED FASE DE UM LADO 9W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387160</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VELA LED 6W E 27</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368659</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LIMPA CONTATO SPRAY 150G</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r w:rsidRPr="00CB4E7C">
              <w:rPr>
                <w:rFonts w:ascii="Calibri" w:hAnsi="Calibri"/>
                <w:color w:val="000000"/>
              </w:rPr>
              <w:t>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378298</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LUMINARIA MULTIUSO 2 X 36</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387161</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LUMINARIA PLAFON 18 W LED SOBRE PAR NEUTRO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374142</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LUMINARIA TARTARUGA DE LED 15W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387162</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LUMINARIA TUBULAR 40W LED SOBRE PAR 6500K 120 CM CALHA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PA</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387163</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LUVA DE ELETRICISTA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387201</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PAFLON COM SOQUETE DE PORCELANA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387164</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PAINEL DE LED EMBUTIR 120 CM X 17 CM 18 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387165</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PAINEL PLAFON LED 10 X17 EMBUTIR LUMINARIA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384315</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PINO FEMEA 10 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384316</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PINO FEMEA 20 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384314</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PINO MACHO 10 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70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384318</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PINO MACHO 32 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387167</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PLASTICHUMBO 2 X 2.5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387166</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PLASTICHUMBO 2 X 4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363543</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REATOR METALICO AFP 400W EXTERNO</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387168</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DE LED A 100</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DE LED A 200</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387170</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DE LED A 30</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387171</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DE LED A 50</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383006</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LED  10 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383007</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LED  30 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378304</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LED  50 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lastRenderedPageBreak/>
              <w:t>139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383009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LED 100W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384310</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RELE FONTE SELO 1000W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384311</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RELE FONTE SELO 2000 W</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387172</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SENSOR DE PRESENCA COM FOTOCELULAR 1.000W</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22417</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SOQUETE COM RABICHO E27</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387049</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SOQUETE FOTOELETRICO 27 RELE AUTOMATICO BIVOLT</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378306</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SOQUETE LAMPADA FLUORESCENTE C/RABICHO</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378307</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SOQUETE LAMPADA FLUORESCENTE SIMPLES</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384308</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SOQUETE P/ TEMPO COM RABICHO E 27</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387173</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TERMINAIS PRE ISOLADOS GARFO FORQUILHA 1.5 A 2.5</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384305</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TERMINAIS TUBULARES TIPO ILHOS PRE ISOLADOS</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387174</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GARFO AM FIO 4/6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384306</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SUS 2 - 4 FORQUINHA AZUL P/ CABO 2-5</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384307</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SUS 2-4 FORQUINHA AZUL P/ CABO 10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387175</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1.5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387176</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10 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155</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387177</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25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156</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387178</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4MM</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157</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387179</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6 MM</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158</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387180</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DE Z SECAO INTERNA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159</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387181</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TOMADA DO SISTEMA X</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160</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30971</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EXTERNA 32 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161</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381110</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TOMADA INTERNA 10 A</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162</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1970</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INTERNA 20 A</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163</w:t>
            </w:r>
          </w:p>
        </w:tc>
        <w:tc>
          <w:tcPr>
            <w:tcW w:w="775"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29156</w:t>
            </w:r>
          </w:p>
        </w:tc>
        <w:tc>
          <w:tcPr>
            <w:tcW w:w="7980"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TOMADA PARA TELEFONE SISTEMA X</w:t>
            </w: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164</w:t>
            </w:r>
          </w:p>
        </w:tc>
        <w:tc>
          <w:tcPr>
            <w:tcW w:w="775"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6594</w:t>
            </w:r>
          </w:p>
        </w:tc>
        <w:tc>
          <w:tcPr>
            <w:tcW w:w="7980"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SISTEMA X</w:t>
            </w:r>
          </w:p>
        </w:tc>
      </w:tr>
    </w:tbl>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Segunda – Do Prazo</w:t>
      </w:r>
    </w:p>
    <w:p w:rsidR="002906DE" w:rsidRDefault="002906DE" w:rsidP="002906DE">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2906DE" w:rsidRPr="00240808" w:rsidRDefault="002906DE" w:rsidP="002906DE">
      <w:pPr>
        <w:spacing w:line="276" w:lineRule="auto"/>
        <w:jc w:val="both"/>
        <w:rPr>
          <w:rFonts w:ascii="Calibri" w:hAnsi="Calibri"/>
          <w:b/>
          <w:szCs w:val="24"/>
        </w:rPr>
      </w:pPr>
      <w:r>
        <w:rPr>
          <w:rFonts w:ascii="Calibri" w:hAnsi="Calibri"/>
          <w:szCs w:val="24"/>
        </w:rPr>
        <w:t xml:space="preserve">2.2 – O prazo de entrega dos alimentos </w:t>
      </w:r>
      <w:r>
        <w:rPr>
          <w:rFonts w:ascii="Calibri" w:hAnsi="Calibri"/>
          <w:b/>
          <w:szCs w:val="24"/>
        </w:rPr>
        <w:t xml:space="preserve">será de </w:t>
      </w:r>
      <w:r w:rsidR="00CB0745">
        <w:rPr>
          <w:rFonts w:ascii="Calibri" w:hAnsi="Calibri"/>
          <w:b/>
          <w:szCs w:val="24"/>
        </w:rPr>
        <w:t>10</w:t>
      </w:r>
      <w:r>
        <w:rPr>
          <w:rFonts w:ascii="Calibri" w:hAnsi="Calibri"/>
          <w:b/>
          <w:szCs w:val="24"/>
        </w:rPr>
        <w:t xml:space="preserve"> (</w:t>
      </w:r>
      <w:r w:rsidR="00CB0745">
        <w:rPr>
          <w:rFonts w:ascii="Calibri" w:hAnsi="Calibri"/>
          <w:b/>
          <w:szCs w:val="24"/>
        </w:rPr>
        <w:t>dez</w:t>
      </w:r>
      <w:r>
        <w:rPr>
          <w:rFonts w:ascii="Calibri" w:hAnsi="Calibri"/>
          <w:b/>
          <w:szCs w:val="24"/>
        </w:rPr>
        <w:t>) dias, após o recebimento da autorização de compras e serviços – ACS.</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2906DE" w:rsidRPr="001013DF" w:rsidRDefault="002906DE" w:rsidP="002906DE">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sidR="00CB0745">
        <w:rPr>
          <w:rFonts w:ascii="Calibri" w:hAnsi="Calibri"/>
          <w:szCs w:val="24"/>
        </w:rPr>
        <w:t>10</w:t>
      </w:r>
      <w:r>
        <w:rPr>
          <w:rFonts w:ascii="Calibri" w:hAnsi="Calibri"/>
          <w:b/>
          <w:szCs w:val="24"/>
        </w:rPr>
        <w:t xml:space="preserve"> (</w:t>
      </w:r>
      <w:r w:rsidR="00CB0745">
        <w:rPr>
          <w:rFonts w:ascii="Calibri" w:hAnsi="Calibri"/>
          <w:b/>
          <w:szCs w:val="24"/>
        </w:rPr>
        <w:t>dez</w:t>
      </w:r>
      <w:r>
        <w:rPr>
          <w:rFonts w:ascii="Calibri" w:hAnsi="Calibri"/>
          <w:b/>
          <w:szCs w:val="24"/>
        </w:rPr>
        <w:t>) dias</w:t>
      </w:r>
      <w:r>
        <w:rPr>
          <w:rFonts w:ascii="Calibri" w:hAnsi="Calibri"/>
          <w:szCs w:val="24"/>
        </w:rPr>
        <w:t>, após o recebimento da ACS na Central de Alimentação, na Avenida Antônio Alves Machado, nº 226, Bairro Primavera, CEP 38.480/000 ou em outro local designado pelo contratante, conforme solicitado.</w:t>
      </w:r>
    </w:p>
    <w:p w:rsidR="002906DE" w:rsidRDefault="002906DE" w:rsidP="002906DE">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2906DE" w:rsidRDefault="002906DE" w:rsidP="002906DE">
      <w:pPr>
        <w:spacing w:line="276" w:lineRule="auto"/>
        <w:jc w:val="both"/>
        <w:rPr>
          <w:rFonts w:ascii="Calibri" w:hAnsi="Calibri"/>
          <w:szCs w:val="24"/>
        </w:rPr>
      </w:pPr>
      <w:r>
        <w:rPr>
          <w:rFonts w:ascii="Calibri" w:hAnsi="Calibri"/>
          <w:szCs w:val="24"/>
        </w:rPr>
        <w:t>3.3 - Os produtos deverão ser entregues acondicionados adequadamente em embalagens específicas para o transporte, com cobertura apropriada, garantida as condições de higiene e protegendo as características da matéria prima.</w:t>
      </w:r>
    </w:p>
    <w:p w:rsidR="002906DE" w:rsidRDefault="002906DE" w:rsidP="002906DE">
      <w:pPr>
        <w:spacing w:line="276" w:lineRule="auto"/>
        <w:jc w:val="both"/>
        <w:rPr>
          <w:rFonts w:ascii="Calibri" w:hAnsi="Calibri"/>
          <w:szCs w:val="24"/>
        </w:rPr>
      </w:pPr>
      <w:r>
        <w:rPr>
          <w:rFonts w:ascii="Calibri" w:hAnsi="Calibri"/>
          <w:szCs w:val="24"/>
        </w:rPr>
        <w:t xml:space="preserve">3.4 - O transporte deverá ser realizado em veículo adequado ao tipo de matéria prima </w:t>
      </w:r>
      <w:r>
        <w:rPr>
          <w:rFonts w:ascii="Calibri" w:hAnsi="Calibri"/>
          <w:szCs w:val="24"/>
        </w:rPr>
        <w:lastRenderedPageBreak/>
        <w:t>observando-se a capacidade de lotação, estado de conservação.</w:t>
      </w:r>
    </w:p>
    <w:p w:rsidR="002906DE" w:rsidRPr="0007786B" w:rsidRDefault="002906DE" w:rsidP="002906DE">
      <w:pPr>
        <w:spacing w:line="276" w:lineRule="auto"/>
        <w:jc w:val="both"/>
        <w:rPr>
          <w:rFonts w:ascii="Calibri" w:hAnsi="Calibri"/>
          <w:szCs w:val="24"/>
        </w:rPr>
      </w:pPr>
      <w:r>
        <w:rPr>
          <w:rFonts w:ascii="Calibri" w:hAnsi="Calibri"/>
          <w:szCs w:val="24"/>
        </w:rPr>
        <w:t xml:space="preserve">3.5 -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2906DE" w:rsidRPr="00B1550F"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2906DE" w:rsidRPr="004A7691"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2906DE" w:rsidRPr="004A7691"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2906DE"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2906DE" w:rsidRDefault="002906DE" w:rsidP="002906DE">
      <w:pPr>
        <w:spacing w:line="276" w:lineRule="auto"/>
        <w:jc w:val="both"/>
        <w:rPr>
          <w:rFonts w:ascii="Calibri" w:hAnsi="Calibri"/>
          <w:szCs w:val="24"/>
        </w:rPr>
      </w:pPr>
      <w:r>
        <w:rPr>
          <w:rFonts w:ascii="Calibri" w:hAnsi="Calibri"/>
          <w:szCs w:val="24"/>
        </w:rPr>
        <w:t>4</w:t>
      </w:r>
      <w:r w:rsidRPr="004A7691">
        <w:rPr>
          <w:rFonts w:ascii="Calibri" w:hAnsi="Calibri"/>
          <w:szCs w:val="24"/>
        </w:rPr>
        <w:t xml:space="preserve">.1 - Os objetos contratados serão executados pelo </w:t>
      </w:r>
      <w:r w:rsidR="00CB0745">
        <w:rPr>
          <w:rFonts w:ascii="Calibri" w:hAnsi="Calibri"/>
          <w:szCs w:val="24"/>
        </w:rPr>
        <w:t>valor</w:t>
      </w:r>
      <w:r>
        <w:rPr>
          <w:rFonts w:ascii="Calibri" w:hAnsi="Calibri"/>
          <w:szCs w:val="24"/>
        </w:rPr>
        <w:t xml:space="preserve"> abaixo especificado, </w:t>
      </w:r>
      <w:r w:rsidRPr="004A7691">
        <w:rPr>
          <w:rFonts w:ascii="Calibri" w:hAnsi="Calibri"/>
          <w:szCs w:val="24"/>
        </w:rPr>
        <w:t xml:space="preserve">obedecidas às condições fixadas na proposta e no instrumento convocatório, ficando estipulado o valor global de </w:t>
      </w:r>
      <w:r>
        <w:rPr>
          <w:rFonts w:ascii="Calibri" w:hAnsi="Calibri"/>
          <w:szCs w:val="24"/>
        </w:rPr>
        <w:t xml:space="preserve">_________________ </w:t>
      </w:r>
      <w:r w:rsidRPr="004A7691">
        <w:rPr>
          <w:rFonts w:ascii="Calibri" w:hAnsi="Calibri"/>
          <w:szCs w:val="24"/>
        </w:rPr>
        <w:t xml:space="preserve">para </w:t>
      </w:r>
      <w:r>
        <w:rPr>
          <w:rFonts w:ascii="Calibri" w:hAnsi="Calibri"/>
          <w:szCs w:val="24"/>
        </w:rPr>
        <w:t>a presente ata:</w:t>
      </w:r>
    </w:p>
    <w:tbl>
      <w:tblPr>
        <w:tblStyle w:val="TabelaSimples1"/>
        <w:tblW w:w="11625" w:type="dxa"/>
        <w:tblInd w:w="-1565" w:type="dxa"/>
        <w:tblLook w:val="04A0" w:firstRow="1" w:lastRow="0" w:firstColumn="1" w:lastColumn="0" w:noHBand="0" w:noVBand="1"/>
      </w:tblPr>
      <w:tblGrid>
        <w:gridCol w:w="644"/>
        <w:gridCol w:w="763"/>
        <w:gridCol w:w="979"/>
        <w:gridCol w:w="946"/>
        <w:gridCol w:w="7076"/>
        <w:gridCol w:w="1217"/>
      </w:tblGrid>
      <w:tr w:rsidR="00062A74" w:rsidRPr="00CB4E7C" w:rsidTr="00062A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062A74" w:rsidRPr="00CB4E7C" w:rsidRDefault="00062A74" w:rsidP="00626A4D">
            <w:pPr>
              <w:jc w:val="right"/>
              <w:rPr>
                <w:rFonts w:ascii="Calibri" w:hAnsi="Calibri"/>
                <w:color w:val="000000"/>
              </w:rPr>
            </w:pPr>
            <w:r>
              <w:rPr>
                <w:rFonts w:ascii="Calibri" w:hAnsi="Calibri"/>
                <w:color w:val="000000"/>
              </w:rPr>
              <w:t>Seq.</w:t>
            </w:r>
          </w:p>
        </w:tc>
        <w:tc>
          <w:tcPr>
            <w:tcW w:w="763" w:type="dxa"/>
            <w:noWrap/>
          </w:tcPr>
          <w:p w:rsidR="00062A74" w:rsidRPr="00CB4E7C" w:rsidRDefault="00062A74" w:rsidP="00626A4D">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Unid.</w:t>
            </w:r>
          </w:p>
        </w:tc>
        <w:tc>
          <w:tcPr>
            <w:tcW w:w="979" w:type="dxa"/>
            <w:noWrap/>
          </w:tcPr>
          <w:p w:rsidR="00062A74" w:rsidRPr="00CB4E7C" w:rsidRDefault="00062A74" w:rsidP="00626A4D">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Quant.</w:t>
            </w:r>
          </w:p>
        </w:tc>
        <w:tc>
          <w:tcPr>
            <w:tcW w:w="946" w:type="dxa"/>
          </w:tcPr>
          <w:p w:rsidR="00062A74" w:rsidRPr="00CB4E7C" w:rsidRDefault="00062A74" w:rsidP="00626A4D">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Código</w:t>
            </w:r>
          </w:p>
        </w:tc>
        <w:tc>
          <w:tcPr>
            <w:tcW w:w="7076" w:type="dxa"/>
            <w:noWrap/>
          </w:tcPr>
          <w:p w:rsidR="00062A74" w:rsidRPr="00CB4E7C" w:rsidRDefault="00062A74" w:rsidP="00626A4D">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Descrição</w:t>
            </w:r>
          </w:p>
        </w:tc>
        <w:tc>
          <w:tcPr>
            <w:tcW w:w="1217" w:type="dxa"/>
          </w:tcPr>
          <w:p w:rsidR="00062A74" w:rsidRDefault="00062A74" w:rsidP="00626A4D">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Valor Unitário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384295</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1INTERRUPTOR DO SISTEMA X 10 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387119</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BADISCO DIGITAL LED COM IDENTIFICADOR DE CHAMADA TESTE DE LINHA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387120</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BASE DE FOTOCELULA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2.600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378256</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1,5 MM FLEX</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381230</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10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364864</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16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378258</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2,5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Pr>
                <w:rFonts w:ascii="Calibri" w:hAnsi="Calibri"/>
                <w:color w:val="000000"/>
              </w:rPr>
              <w:t>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10226</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4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Pr>
                <w:rFonts w:ascii="Calibri" w:hAnsi="Calibri"/>
                <w:color w:val="000000"/>
              </w:rPr>
              <w:t>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378259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4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1.600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381229</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6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387121</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CCI 1 X 2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387122</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CCI 1 X 4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378260</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COAXIAL</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387123</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DROPS</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387124</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IAN</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378261</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PP 2 X 1,5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lastRenderedPageBreak/>
              <w:t>17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378262</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PP 2 X 2,5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18773</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PP 3 X 1,5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387125</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PP 3 X 6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31397</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PP 3X2,5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378263</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REDE.</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13</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378568</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CABO TELEFONICO DE USO INTERNO - CCI-50 2 PARES - ROLO DE 200 METROS DE 1a QUALIDADE</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10221</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CABO TRIFASICO ALUMINIO 16 MM COM NEUTRO</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378264</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 xml:space="preserve">CAIXA PADRAO P/ CANALETAS </w:t>
            </w:r>
            <w:proofErr w:type="gramStart"/>
            <w:r w:rsidRPr="00CB4E7C">
              <w:rPr>
                <w:rFonts w:ascii="Calibri" w:hAnsi="Calibri"/>
                <w:color w:val="000000"/>
              </w:rPr>
              <w:t>20  E</w:t>
            </w:r>
            <w:proofErr w:type="gramEnd"/>
            <w:r w:rsidRPr="00CB4E7C">
              <w:rPr>
                <w:rFonts w:ascii="Calibri" w:hAnsi="Calibri"/>
                <w:color w:val="000000"/>
              </w:rPr>
              <w:t xml:space="preserve"> 40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31626</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CAIXINHA DO SISTEMA X</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384412</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CAIXINHA SISTEMA X</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384298</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CAMPAINHA 220 V</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30880</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CASTANHAS FIM DE LINHA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29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12239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CHUVEIRO 220 V</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387126</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AUTOMATICO BIPOLAR 3 VIAS</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384304</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4-35 X 16 -120</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384302</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CDP 70</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384303</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CDP 72</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384301</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 DERIVACAO PERFURANTE CDP 95 16 MA 95MM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387127</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 PORCELANA PARA FIO 10 MM DE 3 POLOS</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387128</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DERIVACAO ELETRICO DERIVADOR CRISTAL 2 VIAS</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387129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DERIVACAO EMENDA CABOS FIO 2,5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387130</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DERIVACAO PERFURANTE 10-95 1,5 - 10MM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39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387131</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DERIVACAO PERFURANTE 16-120 4-35 MM INCISA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378266</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RJ 45</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387132</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SPLIT BOLT 16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387133</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SPLIT BOLT 25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387134</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CONECTOR TORCAO ELETRICO EMENDA ISOLA CABO, FIO 1.5 A 2.5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387136</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CONECTOR TORCAO ELETRICO EMENDA ISOLA CABO, FIO 4M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381232</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10 AMPERES</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387138</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20 A BIPOLAR</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40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378269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20 AMPERES</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387137</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20 TRIFASICO</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49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3243</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30 A BIPOLAR</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15111</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30 A MONOFASICO.</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40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378270</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30 AMPERES</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387139</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30 TRIFASICO</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30903</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40 A BIPOLAR</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40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364918</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40 AMPERES</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15321</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40 TRIFASICO</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12716</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40- A MONOPOLAR</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80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364919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50 TRIFASICO</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58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387147</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60 A MONOFASICO</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lastRenderedPageBreak/>
              <w:t>59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364920</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60 AMPERES</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18628</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60 TRIFASICO</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378273</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DISJUNTOR 70 AMPERES TRIPOLAR</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12012</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DISJUNTOR UNIPOLAR 20 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5787</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FIO PARALELO 2 X 1,5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378275</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FIO PARALELO 2,5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MT</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364868</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FIO TORCIDO  2,5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387148</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FITA ALTA FUSAO 20 MTS.</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400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378279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FITA ISOLANTE 18 X 20 MTS</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6534</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FITA ISOLANTE 20 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69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378280</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FITA ISOLANTE ALTA FUSAO 19 X 10 MTS</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RL</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31628</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FITA ISOLANTE ALTA FUSAO 19 X 20 MTS</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375183</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FITA VEDA ROSCA  50 MT</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387149</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FOTOCELULA 1.000 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32768</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FURADEIRA ELETRICA PROF.IMPAC. 220V</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387150</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GRAMPO BIOMETRICO COM 1 PARAFUSO 10 A 50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384297</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CAMPAINHA EXTERNO</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381119</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CONJUGADA COM TOMADA INTERNA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77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384296</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DO SISTEMA X 20 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Pr>
                <w:rFonts w:ascii="Calibri" w:hAnsi="Calibri"/>
                <w:color w:val="000000"/>
              </w:rPr>
              <w:t>78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33162</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EXTERNO</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Pr>
                <w:rFonts w:ascii="Calibri" w:hAnsi="Calibri"/>
                <w:color w:val="000000"/>
              </w:rPr>
              <w:t>79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376648</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EXTERNO 2 SECAO 10 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Pr>
                <w:rFonts w:ascii="Calibri" w:hAnsi="Calibri"/>
                <w:color w:val="000000"/>
              </w:rPr>
              <w:t>80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384317</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EXTERNO SIMPLES 10 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51</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386979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INTERNO 2 SECAO CONJULGADO C/TOMADA 10A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384293</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INTERNO 3 SECAO 10 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INTERNO CONJUGADO COM TOMADA 10 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3811</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INTERNO PARA CAMPAINHA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384294</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INTERRUPTOR INTERNO SIMPLES 10 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378282</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INTERRUPTOR SIMPLES.</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BULBO 50 W LED E 27</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387152</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BULBO LED 12W E 27</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89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387151</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BULBO LED 150 W E 27</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387153</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BULBO LED 15W E 27</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387154</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BULBO LED 45 W E 27</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387155</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BULBO LED 9W E 27</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378283</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COMPACTA ELETRICA ESPIRAL 220 X 45 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383003</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DE MERCURIO 250W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378284</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40 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364884</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15W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80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378286</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20 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80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378287</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25 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99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r w:rsidRPr="00CB4E7C">
              <w:rPr>
                <w:rFonts w:ascii="Calibri" w:hAnsi="Calibri"/>
                <w:color w:val="000000"/>
              </w:rPr>
              <w:t>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378288</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34 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120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378289</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FLUORESCENTE COMPACTA 220 X 45 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378290</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FLUORESCENTE ELETRICA ESPIRAL 220 X 45 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379458</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LED 12W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lastRenderedPageBreak/>
              <w:t>103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378292</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LED 13,5 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383002</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LED 15 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320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378293</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LED 9 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378294</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LED TUBULAR 10 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378297</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LED TUBULAR 18 W BIVOLT</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387156</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METALICA 400W E 40 TUBULAR</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109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600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387157</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MILHO LED ESPIRAL 45W E 27</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383005</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MISTA 220 V -160 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383004</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MISTA 220V -250W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381231</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TUBULAR DE LED 16W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387158</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TUBULAR T8 LED FASE DE UM LADO 18W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387159</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LAMPADA TUBULAR T8 LED FASE DE UM LADO 9W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387160</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LAMPADA VELA LED 6W E 27</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368659</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LIMPA CONTATO SPRAY 150G</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r w:rsidRPr="00CB4E7C">
              <w:rPr>
                <w:rFonts w:ascii="Calibri" w:hAnsi="Calibri"/>
                <w:color w:val="000000"/>
              </w:rPr>
              <w:t>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378298</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LUMINARIA MULTIUSO 2 X 36</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387161</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LUMINARIA PLAFON 18 W LED SOBRE PAR NEUTRO</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119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374142</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LUMINARIA TARTARUGA DE LED 15W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387162</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LUMINARIA TUBULAR 40W LED SOBRE PAR 6500K 120 CM CALHA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PA</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387163</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LUVA DE ELETRICISTA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387201</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PAFLON COM SOQUETE DE PORCELANA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387164</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PAINEL DE LED EMBUTIR 120 CM X 17 CM 18 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387165</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PAINEL PLAFON LED 10 X17 EMBUTIR LUMINARIA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384315</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PINO FEMEA 10 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384316</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PINO FEMEA 20 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384314</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PINO MACHO 10 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70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384318</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PINO MACHO 32 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129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387167</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PLASTICHUMBO 2 X 2.5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387166</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PLASTICHUMBO 2 X 4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363543</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REATOR METALICO AFP 400W EXTERNO</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387168</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DE LED A 100</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387169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DE LED A 200</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387170</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DE LED A 30</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387171</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DE LED A 50</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383006</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LED  10 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383007</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LED  30 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378304</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REFLETOR LED  50 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139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383009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REFLETOR LED 100W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384310</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RELE FONTE SELO 1000W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384311</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RELE FONTE SELO 2000 W</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387172</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SENSOR DE PRESENCA COM FOTOCELULAR 1.000W</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22417</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SOQUETE COM RABICHO E27</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387049</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SOQUETE FOTOELETRICO 27 RELE AUTOMATICO BIVOLT</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378306</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SOQUETE LAMPADA FLUORESCENTE C/RABICHO</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378307</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SOQUETE LAMPADA FLUORESCENTE SIMPLES</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lastRenderedPageBreak/>
              <w:t>147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384308</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SOQUETE P/ TEMPO COM RABICHO E 27</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387173</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TERMINAIS PRE ISOLADOS GARFO FORQUILHA 1.5 A 2.5</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149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384305</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TERMINAIS TUBULARES TIPO ILHOS PRE ISOLADOS</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387174</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GARFO AM FIO 4/6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384306</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SUS 2 - 4 FORQUINHA AZUL P/ CABO 2-5</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500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384307</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SUS 2-4 FORQUINHA AZUL P/ CABO 10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387175</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1.5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387176</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10 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155</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387177</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25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156</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387178</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4MM</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157</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387179</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TERMINAL TUBULAR TIPO ILHOS PRE ISOLADOS 6 MM</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158</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387180</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DE Z SECAO INTERNA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159</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387181</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TOMADA DO SISTEMA X</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160</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30971</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EXTERNA 32 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161</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381110</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TOMADA INTERNA 10 A</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162</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1970</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INTERNA 20 A</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163</w:t>
            </w:r>
          </w:p>
        </w:tc>
        <w:tc>
          <w:tcPr>
            <w:tcW w:w="763"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29156</w:t>
            </w:r>
          </w:p>
        </w:tc>
        <w:tc>
          <w:tcPr>
            <w:tcW w:w="7076" w:type="dxa"/>
            <w:noWrap/>
            <w:hideMark/>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TOMADA PARA TELEFONE SISTEMA X</w:t>
            </w:r>
          </w:p>
        </w:tc>
        <w:tc>
          <w:tcPr>
            <w:tcW w:w="1217" w:type="dxa"/>
          </w:tcPr>
          <w:p w:rsidR="00062A74" w:rsidRPr="00CB4E7C" w:rsidRDefault="00062A74" w:rsidP="00626A4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62A74" w:rsidRPr="00CB4E7C" w:rsidTr="00062A74">
        <w:trPr>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626A4D">
            <w:pPr>
              <w:jc w:val="right"/>
              <w:rPr>
                <w:rFonts w:ascii="Calibri" w:hAnsi="Calibri"/>
                <w:color w:val="000000"/>
              </w:rPr>
            </w:pPr>
            <w:r w:rsidRPr="00CB4E7C">
              <w:rPr>
                <w:rFonts w:ascii="Calibri" w:hAnsi="Calibri"/>
                <w:color w:val="000000"/>
              </w:rPr>
              <w:t>164</w:t>
            </w:r>
          </w:p>
        </w:tc>
        <w:tc>
          <w:tcPr>
            <w:tcW w:w="763"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200</w:t>
            </w:r>
          </w:p>
        </w:tc>
        <w:tc>
          <w:tcPr>
            <w:tcW w:w="946" w:type="dxa"/>
          </w:tcPr>
          <w:p w:rsidR="00062A74" w:rsidRPr="00CB4E7C" w:rsidRDefault="00062A74" w:rsidP="00626A4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6594</w:t>
            </w:r>
          </w:p>
        </w:tc>
        <w:tc>
          <w:tcPr>
            <w:tcW w:w="7076" w:type="dxa"/>
            <w:noWrap/>
            <w:hideMark/>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B4E7C">
              <w:rPr>
                <w:rFonts w:ascii="Calibri" w:hAnsi="Calibri"/>
                <w:color w:val="000000"/>
              </w:rPr>
              <w:t>TOMADA SISTEMA X</w:t>
            </w:r>
          </w:p>
        </w:tc>
        <w:tc>
          <w:tcPr>
            <w:tcW w:w="1217" w:type="dxa"/>
          </w:tcPr>
          <w:p w:rsidR="00062A74" w:rsidRPr="00CB4E7C" w:rsidRDefault="00062A74" w:rsidP="00626A4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bl>
    <w:p w:rsidR="002906DE" w:rsidRDefault="002906DE" w:rsidP="002906DE">
      <w:pPr>
        <w:spacing w:line="276" w:lineRule="auto"/>
        <w:jc w:val="both"/>
        <w:rPr>
          <w:rFonts w:ascii="Calibri" w:hAnsi="Calibri"/>
          <w:snapToGrid w:val="0"/>
          <w:szCs w:val="24"/>
        </w:rPr>
      </w:pPr>
    </w:p>
    <w:p w:rsidR="002906DE" w:rsidRPr="004A7691" w:rsidRDefault="002906DE" w:rsidP="002906DE">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2906DE" w:rsidRPr="004A7691" w:rsidRDefault="002906DE" w:rsidP="002906DE">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2906DE" w:rsidRPr="004A7691" w:rsidRDefault="002906DE" w:rsidP="002906DE">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2906DE" w:rsidRPr="004A7691" w:rsidRDefault="002906DE" w:rsidP="002906DE">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2906DE" w:rsidRPr="004A7691" w:rsidRDefault="002906DE" w:rsidP="002906DE">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2906DE" w:rsidRPr="004A7691" w:rsidRDefault="002906DE" w:rsidP="002906DE">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2906DE" w:rsidRPr="004A7691" w:rsidRDefault="002906DE" w:rsidP="002906DE">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2906DE" w:rsidRPr="004A7691" w:rsidRDefault="002906DE" w:rsidP="002906DE">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2906DE" w:rsidRPr="004A7691" w:rsidRDefault="002906DE" w:rsidP="002906DE">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2906DE" w:rsidRPr="004A7691" w:rsidRDefault="002906DE" w:rsidP="002906DE">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w:t>
      </w:r>
      <w:r w:rsidRPr="004A7691">
        <w:rPr>
          <w:rFonts w:ascii="Calibri" w:hAnsi="Calibri"/>
          <w:szCs w:val="24"/>
        </w:rPr>
        <w:lastRenderedPageBreak/>
        <w:t>a ela devolvidos para verificação, contando-se novo prazo, para análise, aprovação e pagamento, a partir da data de sua reapresentação.</w:t>
      </w:r>
    </w:p>
    <w:p w:rsidR="002906DE" w:rsidRPr="004A7691" w:rsidRDefault="002906DE" w:rsidP="002906DE">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2906DE" w:rsidRPr="004A7691" w:rsidRDefault="002906DE" w:rsidP="002906DE">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2906DE" w:rsidRPr="004A7691"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Sexta - Das Obrigações Do Órgão Gestor</w:t>
      </w:r>
    </w:p>
    <w:p w:rsidR="002906DE" w:rsidRPr="004A7691" w:rsidRDefault="002906DE" w:rsidP="002906DE">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2906DE" w:rsidRPr="004A7691" w:rsidRDefault="002906DE" w:rsidP="002906DE">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2906DE" w:rsidRPr="004A7691" w:rsidRDefault="002906DE" w:rsidP="002906DE">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2906DE" w:rsidRPr="004A7691" w:rsidRDefault="002906DE" w:rsidP="002906DE">
      <w:pPr>
        <w:pStyle w:val="PargrafodaLista"/>
        <w:spacing w:after="0"/>
        <w:ind w:left="0"/>
        <w:jc w:val="both"/>
        <w:rPr>
          <w:sz w:val="24"/>
          <w:szCs w:val="24"/>
        </w:rPr>
      </w:pPr>
      <w:r>
        <w:rPr>
          <w:sz w:val="24"/>
          <w:szCs w:val="24"/>
        </w:rPr>
        <w:lastRenderedPageBreak/>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2906DE" w:rsidRDefault="002906DE" w:rsidP="002906DE">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2906DE" w:rsidRPr="00A47008" w:rsidRDefault="002906DE" w:rsidP="002906DE">
      <w:pPr>
        <w:jc w:val="both"/>
        <w:rPr>
          <w:rFonts w:ascii="Calibri" w:eastAsia="Tahoma" w:hAnsi="Calibri"/>
        </w:rPr>
      </w:pPr>
      <w:r>
        <w:rPr>
          <w:rFonts w:ascii="Calibri" w:eastAsia="Tahoma" w:hAnsi="Calibri"/>
        </w:rPr>
        <w:t xml:space="preserve">7.21 - Entregar </w:t>
      </w:r>
      <w:r w:rsidR="005827DC">
        <w:rPr>
          <w:rFonts w:ascii="Calibri" w:eastAsia="Tahoma" w:hAnsi="Calibri"/>
        </w:rPr>
        <w:t>os materiais</w:t>
      </w:r>
      <w:r w:rsidRPr="00A47008">
        <w:rPr>
          <w:rFonts w:ascii="Calibri" w:eastAsia="Tahoma" w:hAnsi="Calibri"/>
        </w:rPr>
        <w:t xml:space="preserve"> com validade mínima de 75% (setenta e cinco por cento), a partir da data de fabricação. Os </w:t>
      </w:r>
      <w:r>
        <w:rPr>
          <w:rFonts w:ascii="Calibri" w:eastAsia="Tahoma" w:hAnsi="Calibri"/>
        </w:rPr>
        <w:t>produtos</w:t>
      </w:r>
      <w:r w:rsidRPr="00A47008">
        <w:rPr>
          <w:rFonts w:ascii="Calibri" w:eastAsia="Tahoma" w:hAnsi="Calibri"/>
        </w:rPr>
        <w:t xml:space="preserve"> entregues com o prazo de validade fora do estipulado neste edital serão devolvidos.</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2906DE" w:rsidRPr="009A0486" w:rsidRDefault="002906DE" w:rsidP="002906DE">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2906DE" w:rsidRPr="009A0486" w:rsidRDefault="002906DE" w:rsidP="002906DE">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2906DE" w:rsidRPr="004A7691" w:rsidRDefault="002906DE" w:rsidP="002906DE">
      <w:pPr>
        <w:tabs>
          <w:tab w:val="num" w:pos="720"/>
        </w:tabs>
        <w:spacing w:line="276" w:lineRule="auto"/>
        <w:ind w:firstLine="240"/>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2906DE" w:rsidRPr="004A7691" w:rsidRDefault="002906DE" w:rsidP="002906DE">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w:t>
      </w:r>
      <w:r w:rsidRPr="004A7691">
        <w:rPr>
          <w:rFonts w:ascii="Calibri" w:hAnsi="Calibri"/>
          <w:snapToGrid w:val="0"/>
          <w:szCs w:val="24"/>
        </w:rPr>
        <w:lastRenderedPageBreak/>
        <w:t xml:space="preserve">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2906DE"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2906DE" w:rsidRPr="004A7691" w:rsidRDefault="002906DE" w:rsidP="002906DE">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2906DE"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2906DE" w:rsidRPr="004A7691" w:rsidRDefault="002906DE" w:rsidP="002906DE">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2906DE" w:rsidRPr="004A7691"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2906DE" w:rsidRDefault="002906DE" w:rsidP="002906DE">
      <w:pPr>
        <w:spacing w:line="276" w:lineRule="auto"/>
        <w:jc w:val="both"/>
        <w:rPr>
          <w:rFonts w:ascii="Calibri" w:hAnsi="Calibri"/>
          <w:szCs w:val="24"/>
        </w:rPr>
      </w:pPr>
    </w:p>
    <w:p w:rsidR="002906DE" w:rsidRPr="009A0486" w:rsidRDefault="002906DE" w:rsidP="002906DE">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2906DE" w:rsidRPr="009A0486" w:rsidRDefault="002906DE" w:rsidP="002906DE">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15.1 - Integram esta ATA, o Edital do Pregão </w:t>
      </w:r>
      <w:r>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2906DE" w:rsidRPr="009A0486" w:rsidRDefault="002906DE" w:rsidP="002906DE">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15.2 - A existência de preços registrados não obriga o Município de </w:t>
      </w:r>
      <w:r>
        <w:rPr>
          <w:rFonts w:asciiTheme="minorHAnsi" w:eastAsia="Tahoma" w:hAnsiTheme="minorHAnsi"/>
          <w:szCs w:val="24"/>
        </w:rPr>
        <w:t xml:space="preserve">Tupaciguara </w:t>
      </w:r>
      <w:r w:rsidRPr="009A0486">
        <w:rPr>
          <w:rFonts w:asciiTheme="minorHAnsi" w:eastAsia="Tahoma" w:hAnsiTheme="minorHAnsi"/>
          <w:szCs w:val="24"/>
        </w:rPr>
        <w:t>a firmar as contratações que deles poderão advir.</w:t>
      </w:r>
    </w:p>
    <w:p w:rsidR="002906DE" w:rsidRPr="009A0486" w:rsidRDefault="002906DE" w:rsidP="002906DE">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15.3 - Os produtos serão recebidos provisoriamente, o recebimento definitivo será feito após a verificação das especificações, qualidade, quantidade, validade e consequentemente aceitação, no prazo de 05 (cinco) dias a contar do recebimento provisório.</w:t>
      </w:r>
    </w:p>
    <w:p w:rsidR="002906DE" w:rsidRPr="009A0486" w:rsidRDefault="002906DE" w:rsidP="002906DE">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15.3.1 - Em caso de não aceitação, fica o FORNECEDOR obrigado a substituir os produtos, sem custo, no prazo de 05 (cinco) dias, contados da notificação a ser expedida pela Secretaria requisitante.</w:t>
      </w:r>
    </w:p>
    <w:p w:rsidR="002906DE" w:rsidRDefault="002906DE" w:rsidP="002906DE">
      <w:pPr>
        <w:spacing w:line="276" w:lineRule="auto"/>
        <w:jc w:val="both"/>
        <w:rPr>
          <w:rFonts w:asciiTheme="minorHAnsi" w:hAnsiTheme="minorHAns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lastRenderedPageBreak/>
        <w:t xml:space="preserve">Cláusula Décima Terceira - </w:t>
      </w:r>
      <w:r w:rsidRPr="004A7691">
        <w:rPr>
          <w:rFonts w:ascii="Calibri" w:hAnsi="Calibri"/>
          <w:b/>
          <w:bCs/>
          <w:szCs w:val="24"/>
        </w:rPr>
        <w:t>Do Foro</w:t>
      </w:r>
    </w:p>
    <w:p w:rsidR="002906DE" w:rsidRDefault="002906DE" w:rsidP="002906DE">
      <w:pPr>
        <w:spacing w:line="276" w:lineRule="auto"/>
        <w:jc w:val="both"/>
        <w:rPr>
          <w:rFonts w:ascii="Calibri" w:hAnsi="Calibri"/>
          <w:szCs w:val="24"/>
        </w:rPr>
      </w:pPr>
      <w:r>
        <w:rPr>
          <w:rFonts w:ascii="Calibri" w:hAnsi="Calibri"/>
          <w:szCs w:val="24"/>
        </w:rPr>
        <w:t>12</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2906DE" w:rsidRPr="004A7691" w:rsidRDefault="002906DE" w:rsidP="002906DE">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both"/>
        <w:rPr>
          <w:rFonts w:ascii="Calibri" w:hAnsi="Calibri"/>
          <w:szCs w:val="24"/>
        </w:rPr>
      </w:pPr>
    </w:p>
    <w:p w:rsidR="00062A74" w:rsidRDefault="00062A74"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2906DE" w:rsidRPr="004A7691" w:rsidTr="002906DE">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Município de Tupaciguara</w:t>
            </w:r>
          </w:p>
          <w:p w:rsidR="002906DE" w:rsidRPr="004A7691" w:rsidRDefault="002906DE" w:rsidP="002906DE">
            <w:pPr>
              <w:spacing w:line="276" w:lineRule="auto"/>
              <w:jc w:val="center"/>
              <w:rPr>
                <w:rFonts w:ascii="Calibri" w:hAnsi="Calibri"/>
                <w:b/>
                <w:szCs w:val="24"/>
              </w:rPr>
            </w:pPr>
            <w:r>
              <w:rPr>
                <w:rFonts w:ascii="Calibri" w:hAnsi="Calibri"/>
                <w:b/>
                <w:szCs w:val="24"/>
              </w:rPr>
              <w:t>Órgão Gerenciador</w:t>
            </w:r>
          </w:p>
        </w:tc>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Razão Social</w:t>
            </w:r>
          </w:p>
          <w:p w:rsidR="002906DE" w:rsidRPr="004A7691" w:rsidRDefault="002906DE" w:rsidP="002906DE">
            <w:pPr>
              <w:spacing w:line="276" w:lineRule="auto"/>
              <w:jc w:val="center"/>
              <w:rPr>
                <w:rFonts w:ascii="Calibri" w:hAnsi="Calibri"/>
                <w:b/>
                <w:szCs w:val="24"/>
              </w:rPr>
            </w:pPr>
            <w:r>
              <w:rPr>
                <w:rFonts w:ascii="Calibri" w:hAnsi="Calibri"/>
                <w:b/>
                <w:szCs w:val="24"/>
              </w:rPr>
              <w:t>Fornecedor</w:t>
            </w:r>
          </w:p>
        </w:tc>
      </w:tr>
    </w:tbl>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2906DE"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w:t>
      </w:r>
    </w:p>
    <w:p w:rsidR="002906DE" w:rsidRPr="004A7691" w:rsidRDefault="002906DE" w:rsidP="002906DE">
      <w:pPr>
        <w:spacing w:line="276" w:lineRule="auto"/>
        <w:jc w:val="both"/>
        <w:rPr>
          <w:rFonts w:ascii="Calibri" w:hAnsi="Calibri"/>
          <w:szCs w:val="24"/>
        </w:rPr>
      </w:pPr>
      <w:r>
        <w:rPr>
          <w:rFonts w:ascii="Calibri" w:hAnsi="Calibri"/>
          <w:szCs w:val="24"/>
        </w:rPr>
        <w:t xml:space="preserve">   CPF nº_______________________________</w:t>
      </w:r>
    </w:p>
    <w:p w:rsidR="002906DE" w:rsidRPr="004A7691" w:rsidRDefault="002906DE" w:rsidP="002906DE">
      <w:pPr>
        <w:spacing w:line="276" w:lineRule="auto"/>
        <w:rPr>
          <w:rFonts w:ascii="Calibri" w:hAnsi="Calibri"/>
          <w:bCs/>
          <w:szCs w:val="24"/>
        </w:rPr>
      </w:pPr>
    </w:p>
    <w:p w:rsidR="002906DE" w:rsidRPr="004A7691" w:rsidRDefault="002906DE" w:rsidP="002906DE">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2906DE" w:rsidRPr="004A7691" w:rsidRDefault="002906DE" w:rsidP="002906DE">
      <w:pPr>
        <w:spacing w:line="276" w:lineRule="auto"/>
        <w:rPr>
          <w:rFonts w:ascii="Calibri" w:hAnsi="Calibri"/>
          <w:szCs w:val="24"/>
        </w:rPr>
      </w:pPr>
      <w:r>
        <w:rPr>
          <w:rFonts w:ascii="Calibri" w:hAnsi="Calibri"/>
          <w:szCs w:val="24"/>
        </w:rPr>
        <w:t xml:space="preserve">    CPF nº ___________________________________</w:t>
      </w:r>
    </w:p>
    <w:p w:rsidR="002906DE" w:rsidRPr="004A7691" w:rsidRDefault="002906DE" w:rsidP="002906DE">
      <w:pPr>
        <w:spacing w:line="276" w:lineRule="auto"/>
        <w:rPr>
          <w:rFonts w:ascii="Calibri" w:hAnsi="Calibri"/>
          <w:szCs w:val="24"/>
        </w:rPr>
      </w:pPr>
    </w:p>
    <w:p w:rsidR="00571F10" w:rsidRDefault="00571F10"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062A74">
      <w:pPr>
        <w:spacing w:line="276" w:lineRule="auto"/>
        <w:jc w:val="center"/>
        <w:rPr>
          <w:rFonts w:ascii="Calibri" w:hAnsi="Calibri"/>
          <w:b/>
          <w:bCs/>
          <w:szCs w:val="24"/>
        </w:rPr>
      </w:pPr>
      <w:r w:rsidRPr="00062A74">
        <w:rPr>
          <w:rFonts w:ascii="Calibri" w:hAnsi="Calibri"/>
          <w:b/>
          <w:bCs/>
          <w:szCs w:val="24"/>
        </w:rPr>
        <w:t xml:space="preserve">Anexo VI </w:t>
      </w:r>
    </w:p>
    <w:p w:rsidR="00062A74" w:rsidRPr="00062A74" w:rsidRDefault="00062A74" w:rsidP="00062A74">
      <w:pPr>
        <w:spacing w:line="276" w:lineRule="auto"/>
        <w:jc w:val="center"/>
        <w:rPr>
          <w:rFonts w:ascii="Calibri" w:hAnsi="Calibri"/>
          <w:b/>
          <w:bCs/>
          <w:szCs w:val="24"/>
        </w:rPr>
      </w:pPr>
    </w:p>
    <w:p w:rsidR="00062A74" w:rsidRDefault="00062A74" w:rsidP="00062A74">
      <w:pPr>
        <w:spacing w:line="276" w:lineRule="auto"/>
        <w:jc w:val="center"/>
        <w:rPr>
          <w:rFonts w:ascii="Calibri" w:hAnsi="Calibri"/>
          <w:b/>
          <w:bCs/>
          <w:szCs w:val="24"/>
        </w:rPr>
      </w:pPr>
      <w:r w:rsidRPr="00062A74">
        <w:rPr>
          <w:rFonts w:ascii="Calibri" w:hAnsi="Calibri"/>
          <w:b/>
          <w:bCs/>
          <w:szCs w:val="24"/>
        </w:rPr>
        <w:t>Declaração de enquadramento de microempresa e empresa de pequeno porte</w:t>
      </w:r>
    </w:p>
    <w:p w:rsidR="00062A74" w:rsidRDefault="00062A74" w:rsidP="00062A74">
      <w:pPr>
        <w:spacing w:line="276" w:lineRule="auto"/>
        <w:jc w:val="both"/>
        <w:rPr>
          <w:rFonts w:ascii="Calibri" w:hAnsi="Calibri"/>
          <w:bCs/>
          <w:szCs w:val="24"/>
        </w:rPr>
      </w:pPr>
    </w:p>
    <w:p w:rsidR="00062A74" w:rsidRDefault="00062A74" w:rsidP="00062A74">
      <w:pPr>
        <w:spacing w:line="276" w:lineRule="auto"/>
        <w:jc w:val="both"/>
        <w:rPr>
          <w:rFonts w:ascii="Calibri" w:hAnsi="Calibri"/>
          <w:bCs/>
          <w:szCs w:val="24"/>
        </w:rPr>
      </w:pPr>
    </w:p>
    <w:p w:rsidR="00062A74" w:rsidRDefault="00062A74" w:rsidP="00062A74">
      <w:pPr>
        <w:spacing w:line="276" w:lineRule="auto"/>
        <w:jc w:val="both"/>
        <w:rPr>
          <w:rFonts w:ascii="Calibri" w:hAnsi="Calibri"/>
          <w:bCs/>
          <w:szCs w:val="24"/>
        </w:rPr>
      </w:pPr>
      <w:r w:rsidRPr="00062A74">
        <w:rPr>
          <w:rFonts w:ascii="Calibri" w:hAnsi="Calibri"/>
          <w:bCs/>
          <w:szCs w:val="24"/>
        </w:rPr>
        <w:t xml:space="preserve"> A (empresa proponente), inscrita no cadastro de pessoas jurídic</w:t>
      </w:r>
      <w:r>
        <w:rPr>
          <w:rFonts w:ascii="Calibri" w:hAnsi="Calibri"/>
          <w:bCs/>
          <w:szCs w:val="24"/>
        </w:rPr>
        <w:t xml:space="preserve">as sob o nº. </w:t>
      </w:r>
      <w:proofErr w:type="spellStart"/>
      <w:r>
        <w:rPr>
          <w:rFonts w:ascii="Calibri" w:hAnsi="Calibri"/>
          <w:bCs/>
          <w:szCs w:val="24"/>
        </w:rPr>
        <w:t>xxx.xxx.xxx</w:t>
      </w:r>
      <w:proofErr w:type="spellEnd"/>
      <w:r>
        <w:rPr>
          <w:rFonts w:ascii="Calibri" w:hAnsi="Calibri"/>
          <w:bCs/>
          <w:szCs w:val="24"/>
        </w:rPr>
        <w:t>/</w:t>
      </w:r>
      <w:proofErr w:type="spellStart"/>
      <w:r>
        <w:rPr>
          <w:rFonts w:ascii="Calibri" w:hAnsi="Calibri"/>
          <w:bCs/>
          <w:szCs w:val="24"/>
        </w:rPr>
        <w:t>xxxxxx</w:t>
      </w:r>
      <w:proofErr w:type="spellEnd"/>
      <w:r w:rsidRPr="00062A74">
        <w:rPr>
          <w:rFonts w:ascii="Calibri" w:hAnsi="Calibri"/>
          <w:bCs/>
          <w:szCs w:val="24"/>
        </w:rPr>
        <w:t xml:space="preserve">, sediada em </w:t>
      </w:r>
      <w:proofErr w:type="spellStart"/>
      <w:r w:rsidRPr="00062A74">
        <w:rPr>
          <w:rFonts w:ascii="Calibri" w:hAnsi="Calibri"/>
          <w:bCs/>
          <w:szCs w:val="24"/>
        </w:rPr>
        <w:t>xxxxxxxxx</w:t>
      </w:r>
      <w:proofErr w:type="spellEnd"/>
      <w:r w:rsidRPr="00062A74">
        <w:rPr>
          <w:rFonts w:ascii="Calibri" w:hAnsi="Calibri"/>
          <w:bCs/>
          <w:szCs w:val="24"/>
        </w:rPr>
        <w:t>/</w:t>
      </w:r>
      <w:proofErr w:type="spellStart"/>
      <w:r w:rsidRPr="00062A74">
        <w:rPr>
          <w:rFonts w:ascii="Calibri" w:hAnsi="Calibri"/>
          <w:bCs/>
          <w:szCs w:val="24"/>
        </w:rPr>
        <w:t>xx</w:t>
      </w:r>
      <w:proofErr w:type="spellEnd"/>
      <w:r w:rsidRPr="00062A74">
        <w:rPr>
          <w:rFonts w:ascii="Calibri" w:hAnsi="Calibri"/>
          <w:bCs/>
          <w:szCs w:val="24"/>
        </w:rPr>
        <w:t>, por intermédio de seu representante legal, infra-assinado, e para os fins do Pregão Eletrônico nº. ___/____, declara expressamente para os fins da LC 123/06 que na presente data esta enquadrada como microempresa ou empresa de pequeno porte</w:t>
      </w:r>
      <w:r>
        <w:rPr>
          <w:rFonts w:ascii="Calibri" w:hAnsi="Calibri"/>
          <w:bCs/>
          <w:szCs w:val="24"/>
        </w:rPr>
        <w:t>.</w:t>
      </w:r>
    </w:p>
    <w:p w:rsidR="00062A74" w:rsidRDefault="00062A74" w:rsidP="00062A74">
      <w:pPr>
        <w:spacing w:line="276" w:lineRule="auto"/>
        <w:jc w:val="both"/>
        <w:rPr>
          <w:rFonts w:ascii="Calibri" w:hAnsi="Calibri"/>
          <w:bCs/>
          <w:szCs w:val="24"/>
        </w:rPr>
      </w:pP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 xml:space="preserve"> ___________________, __ de _____________ </w:t>
      </w:r>
      <w:proofErr w:type="spellStart"/>
      <w:r w:rsidRPr="00062A74">
        <w:rPr>
          <w:rFonts w:ascii="Calibri" w:hAnsi="Calibri"/>
          <w:bCs/>
          <w:szCs w:val="24"/>
        </w:rPr>
        <w:t>de</w:t>
      </w:r>
      <w:proofErr w:type="spellEnd"/>
      <w:r w:rsidRPr="00062A74">
        <w:rPr>
          <w:rFonts w:ascii="Calibri" w:hAnsi="Calibri"/>
          <w:bCs/>
          <w:szCs w:val="24"/>
        </w:rPr>
        <w:t xml:space="preserve"> ____. </w:t>
      </w:r>
    </w:p>
    <w:p w:rsidR="00062A74" w:rsidRPr="00062A74" w:rsidRDefault="00062A74" w:rsidP="00062A74">
      <w:pPr>
        <w:spacing w:line="276" w:lineRule="auto"/>
        <w:jc w:val="center"/>
        <w:rPr>
          <w:rFonts w:ascii="Calibri" w:hAnsi="Calibri"/>
          <w:bCs/>
          <w:szCs w:val="24"/>
        </w:rPr>
      </w:pPr>
    </w:p>
    <w:p w:rsidR="00062A74" w:rsidRPr="00062A74" w:rsidRDefault="00062A74" w:rsidP="00062A74">
      <w:pPr>
        <w:spacing w:line="276" w:lineRule="auto"/>
        <w:jc w:val="center"/>
        <w:rPr>
          <w:rFonts w:ascii="Calibri" w:hAnsi="Calibri"/>
          <w:bCs/>
          <w:szCs w:val="24"/>
        </w:rPr>
      </w:pP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 xml:space="preserve">_____________________________________ </w:t>
      </w: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Identificação do Representante da Empresa</w:t>
      </w:r>
    </w:p>
    <w:sectPr w:rsidR="00062A74" w:rsidRPr="00062A74" w:rsidSect="00942599">
      <w:headerReference w:type="default" r:id="rId23"/>
      <w:footerReference w:type="default" r:id="rId24"/>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919" w:rsidRDefault="00410919">
      <w:r>
        <w:separator/>
      </w:r>
    </w:p>
  </w:endnote>
  <w:endnote w:type="continuationSeparator" w:id="0">
    <w:p w:rsidR="00410919" w:rsidRDefault="0041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A4D" w:rsidRDefault="00626A4D">
    <w:pPr>
      <w:pStyle w:val="Rodap"/>
    </w:pPr>
  </w:p>
  <w:p w:rsidR="00626A4D" w:rsidRDefault="00626A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919" w:rsidRDefault="00410919">
      <w:r>
        <w:separator/>
      </w:r>
    </w:p>
  </w:footnote>
  <w:footnote w:type="continuationSeparator" w:id="0">
    <w:p w:rsidR="00410919" w:rsidRDefault="00410919">
      <w:r>
        <w:continuationSeparator/>
      </w:r>
    </w:p>
  </w:footnote>
  <w:footnote w:id="1">
    <w:p w:rsidR="00626A4D" w:rsidRDefault="00626A4D"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626A4D" w:rsidRDefault="00626A4D">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A4D" w:rsidRPr="002A41FC" w:rsidRDefault="00626A4D" w:rsidP="00686912">
    <w:pPr>
      <w:pStyle w:val="Cabealho"/>
      <w:jc w:val="center"/>
      <w:rPr>
        <w:rFonts w:ascii="Calibri" w:hAnsi="Calibri" w:cs="Arial"/>
        <w:b/>
        <w:sz w:val="20"/>
      </w:rPr>
    </w:pPr>
    <w:r w:rsidRPr="002A41FC">
      <w:rPr>
        <w:rFonts w:ascii="Calibri" w:hAnsi="Calibri" w:cs="Arial"/>
        <w:b/>
        <w:sz w:val="20"/>
      </w:rPr>
      <w:t>PREFEITURA MUNICIPAL DE TUPACIGUARA</w:t>
    </w:r>
  </w:p>
  <w:p w:rsidR="00626A4D" w:rsidRPr="002A41FC" w:rsidRDefault="00626A4D"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626A4D" w:rsidRPr="002A41FC" w:rsidRDefault="00626A4D"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626A4D" w:rsidRPr="002A41FC" w:rsidRDefault="00626A4D"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706A"/>
    <w:rsid w:val="00016311"/>
    <w:rsid w:val="00033D31"/>
    <w:rsid w:val="00036560"/>
    <w:rsid w:val="00040A01"/>
    <w:rsid w:val="00043ABB"/>
    <w:rsid w:val="000454AF"/>
    <w:rsid w:val="00054C1C"/>
    <w:rsid w:val="00062913"/>
    <w:rsid w:val="00062A74"/>
    <w:rsid w:val="00067EAE"/>
    <w:rsid w:val="00073CEB"/>
    <w:rsid w:val="00073F69"/>
    <w:rsid w:val="0007764F"/>
    <w:rsid w:val="0007786B"/>
    <w:rsid w:val="000846F4"/>
    <w:rsid w:val="0009633B"/>
    <w:rsid w:val="000A1920"/>
    <w:rsid w:val="000A1EF4"/>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5682"/>
    <w:rsid w:val="001003BD"/>
    <w:rsid w:val="00103753"/>
    <w:rsid w:val="001046B6"/>
    <w:rsid w:val="001149BF"/>
    <w:rsid w:val="00120ACA"/>
    <w:rsid w:val="00123959"/>
    <w:rsid w:val="0012620A"/>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53"/>
    <w:rsid w:val="001A1F83"/>
    <w:rsid w:val="001A3103"/>
    <w:rsid w:val="001A38EE"/>
    <w:rsid w:val="001A5E35"/>
    <w:rsid w:val="001A6A0B"/>
    <w:rsid w:val="001B1B51"/>
    <w:rsid w:val="001B383E"/>
    <w:rsid w:val="001B485D"/>
    <w:rsid w:val="001B5370"/>
    <w:rsid w:val="001D33EB"/>
    <w:rsid w:val="001D6BDC"/>
    <w:rsid w:val="001E0534"/>
    <w:rsid w:val="001E525D"/>
    <w:rsid w:val="001F76F5"/>
    <w:rsid w:val="00202E8A"/>
    <w:rsid w:val="00210061"/>
    <w:rsid w:val="00215FB9"/>
    <w:rsid w:val="002327D2"/>
    <w:rsid w:val="00236B13"/>
    <w:rsid w:val="002378A0"/>
    <w:rsid w:val="00264EBA"/>
    <w:rsid w:val="00267D14"/>
    <w:rsid w:val="00267EB0"/>
    <w:rsid w:val="00270013"/>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61AC"/>
    <w:rsid w:val="002D38BE"/>
    <w:rsid w:val="002F0291"/>
    <w:rsid w:val="002F240A"/>
    <w:rsid w:val="002F6858"/>
    <w:rsid w:val="002F7CB6"/>
    <w:rsid w:val="00307D76"/>
    <w:rsid w:val="003273CD"/>
    <w:rsid w:val="0032784B"/>
    <w:rsid w:val="00332F65"/>
    <w:rsid w:val="0034271B"/>
    <w:rsid w:val="00360FA8"/>
    <w:rsid w:val="00390DA1"/>
    <w:rsid w:val="00392612"/>
    <w:rsid w:val="003A4838"/>
    <w:rsid w:val="003A6E4F"/>
    <w:rsid w:val="003B5663"/>
    <w:rsid w:val="003B7A55"/>
    <w:rsid w:val="003C699D"/>
    <w:rsid w:val="003D426E"/>
    <w:rsid w:val="003D659D"/>
    <w:rsid w:val="003E2B33"/>
    <w:rsid w:val="003F188B"/>
    <w:rsid w:val="003F4714"/>
    <w:rsid w:val="00401B8C"/>
    <w:rsid w:val="00410919"/>
    <w:rsid w:val="004144EE"/>
    <w:rsid w:val="00417EB1"/>
    <w:rsid w:val="00424604"/>
    <w:rsid w:val="004318E0"/>
    <w:rsid w:val="00431FF6"/>
    <w:rsid w:val="004321E0"/>
    <w:rsid w:val="00433F74"/>
    <w:rsid w:val="004364B3"/>
    <w:rsid w:val="00441A78"/>
    <w:rsid w:val="0044266B"/>
    <w:rsid w:val="0045331F"/>
    <w:rsid w:val="004544F4"/>
    <w:rsid w:val="00463F58"/>
    <w:rsid w:val="00464A24"/>
    <w:rsid w:val="00471764"/>
    <w:rsid w:val="004718AD"/>
    <w:rsid w:val="00476617"/>
    <w:rsid w:val="00477F74"/>
    <w:rsid w:val="0048480F"/>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33641"/>
    <w:rsid w:val="00543592"/>
    <w:rsid w:val="0054423C"/>
    <w:rsid w:val="00546227"/>
    <w:rsid w:val="00552125"/>
    <w:rsid w:val="005568E8"/>
    <w:rsid w:val="00561846"/>
    <w:rsid w:val="0056778D"/>
    <w:rsid w:val="00571F10"/>
    <w:rsid w:val="00572405"/>
    <w:rsid w:val="00573199"/>
    <w:rsid w:val="005827DC"/>
    <w:rsid w:val="00583412"/>
    <w:rsid w:val="00584FD0"/>
    <w:rsid w:val="00586902"/>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32FA"/>
    <w:rsid w:val="006214C4"/>
    <w:rsid w:val="00622740"/>
    <w:rsid w:val="00624B66"/>
    <w:rsid w:val="00626A4D"/>
    <w:rsid w:val="0063219D"/>
    <w:rsid w:val="006325F5"/>
    <w:rsid w:val="0063323D"/>
    <w:rsid w:val="006348F2"/>
    <w:rsid w:val="006411FF"/>
    <w:rsid w:val="00641FC0"/>
    <w:rsid w:val="00657074"/>
    <w:rsid w:val="00660BD6"/>
    <w:rsid w:val="00666739"/>
    <w:rsid w:val="00674DE6"/>
    <w:rsid w:val="00681290"/>
    <w:rsid w:val="00686912"/>
    <w:rsid w:val="006904DF"/>
    <w:rsid w:val="0069727B"/>
    <w:rsid w:val="006B20C6"/>
    <w:rsid w:val="006C6F3A"/>
    <w:rsid w:val="006D20B9"/>
    <w:rsid w:val="006E2BA9"/>
    <w:rsid w:val="006E40F0"/>
    <w:rsid w:val="006E5BF0"/>
    <w:rsid w:val="006E66F4"/>
    <w:rsid w:val="006E7508"/>
    <w:rsid w:val="006F1935"/>
    <w:rsid w:val="006F238D"/>
    <w:rsid w:val="00705F9F"/>
    <w:rsid w:val="0070651F"/>
    <w:rsid w:val="00710F6B"/>
    <w:rsid w:val="00742BA0"/>
    <w:rsid w:val="007452BF"/>
    <w:rsid w:val="00760331"/>
    <w:rsid w:val="0076389F"/>
    <w:rsid w:val="00774FBD"/>
    <w:rsid w:val="007817C2"/>
    <w:rsid w:val="007A60C7"/>
    <w:rsid w:val="007A6130"/>
    <w:rsid w:val="007B1138"/>
    <w:rsid w:val="007B274C"/>
    <w:rsid w:val="007B5C40"/>
    <w:rsid w:val="007C212D"/>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7075D"/>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33529"/>
    <w:rsid w:val="0093378F"/>
    <w:rsid w:val="0093707D"/>
    <w:rsid w:val="009416C8"/>
    <w:rsid w:val="00942599"/>
    <w:rsid w:val="009425AC"/>
    <w:rsid w:val="00945084"/>
    <w:rsid w:val="009474A7"/>
    <w:rsid w:val="00956D44"/>
    <w:rsid w:val="009907B1"/>
    <w:rsid w:val="00991721"/>
    <w:rsid w:val="009932D5"/>
    <w:rsid w:val="009962CF"/>
    <w:rsid w:val="009A2438"/>
    <w:rsid w:val="009A472A"/>
    <w:rsid w:val="009B5315"/>
    <w:rsid w:val="009B60AF"/>
    <w:rsid w:val="009B6E01"/>
    <w:rsid w:val="009C0B10"/>
    <w:rsid w:val="009C3147"/>
    <w:rsid w:val="009F379B"/>
    <w:rsid w:val="00A00FF3"/>
    <w:rsid w:val="00A02412"/>
    <w:rsid w:val="00A04559"/>
    <w:rsid w:val="00A0632D"/>
    <w:rsid w:val="00A06B51"/>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3E27"/>
    <w:rsid w:val="00AE4CC5"/>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18CC"/>
    <w:rsid w:val="00B32649"/>
    <w:rsid w:val="00B354DB"/>
    <w:rsid w:val="00B372A1"/>
    <w:rsid w:val="00B44791"/>
    <w:rsid w:val="00B46D29"/>
    <w:rsid w:val="00B523B6"/>
    <w:rsid w:val="00B52802"/>
    <w:rsid w:val="00B53C65"/>
    <w:rsid w:val="00B62000"/>
    <w:rsid w:val="00B63E88"/>
    <w:rsid w:val="00B65F7D"/>
    <w:rsid w:val="00B66C56"/>
    <w:rsid w:val="00B82AC4"/>
    <w:rsid w:val="00B83D46"/>
    <w:rsid w:val="00B86169"/>
    <w:rsid w:val="00B906B3"/>
    <w:rsid w:val="00BA0013"/>
    <w:rsid w:val="00BA3BB9"/>
    <w:rsid w:val="00BB2965"/>
    <w:rsid w:val="00BB3975"/>
    <w:rsid w:val="00BC074C"/>
    <w:rsid w:val="00BC3853"/>
    <w:rsid w:val="00BC3B42"/>
    <w:rsid w:val="00BC474B"/>
    <w:rsid w:val="00BD6794"/>
    <w:rsid w:val="00BD6B58"/>
    <w:rsid w:val="00BE44AD"/>
    <w:rsid w:val="00BE5654"/>
    <w:rsid w:val="00BE65D7"/>
    <w:rsid w:val="00BF2DD1"/>
    <w:rsid w:val="00BF2F08"/>
    <w:rsid w:val="00BF3B50"/>
    <w:rsid w:val="00BF5151"/>
    <w:rsid w:val="00C00F7C"/>
    <w:rsid w:val="00C01670"/>
    <w:rsid w:val="00C027FE"/>
    <w:rsid w:val="00C037F2"/>
    <w:rsid w:val="00C052BF"/>
    <w:rsid w:val="00C110D5"/>
    <w:rsid w:val="00C13F6D"/>
    <w:rsid w:val="00C1601E"/>
    <w:rsid w:val="00C33D45"/>
    <w:rsid w:val="00C372C1"/>
    <w:rsid w:val="00C40412"/>
    <w:rsid w:val="00C56E28"/>
    <w:rsid w:val="00C600B9"/>
    <w:rsid w:val="00C60699"/>
    <w:rsid w:val="00C60AC5"/>
    <w:rsid w:val="00C6229C"/>
    <w:rsid w:val="00C62D63"/>
    <w:rsid w:val="00C63E2A"/>
    <w:rsid w:val="00C64044"/>
    <w:rsid w:val="00C66214"/>
    <w:rsid w:val="00C70862"/>
    <w:rsid w:val="00C70E36"/>
    <w:rsid w:val="00C72F46"/>
    <w:rsid w:val="00C73376"/>
    <w:rsid w:val="00C761BF"/>
    <w:rsid w:val="00C770DB"/>
    <w:rsid w:val="00C82CB6"/>
    <w:rsid w:val="00C87915"/>
    <w:rsid w:val="00C924A1"/>
    <w:rsid w:val="00C94EAD"/>
    <w:rsid w:val="00C95482"/>
    <w:rsid w:val="00CA0986"/>
    <w:rsid w:val="00CA294F"/>
    <w:rsid w:val="00CA3553"/>
    <w:rsid w:val="00CA5A17"/>
    <w:rsid w:val="00CB0745"/>
    <w:rsid w:val="00CC5453"/>
    <w:rsid w:val="00CD381B"/>
    <w:rsid w:val="00CE31E5"/>
    <w:rsid w:val="00CF249B"/>
    <w:rsid w:val="00CF43DC"/>
    <w:rsid w:val="00CF7DFC"/>
    <w:rsid w:val="00D0469A"/>
    <w:rsid w:val="00D15F90"/>
    <w:rsid w:val="00D2295F"/>
    <w:rsid w:val="00D34344"/>
    <w:rsid w:val="00D37283"/>
    <w:rsid w:val="00D51B25"/>
    <w:rsid w:val="00D5204C"/>
    <w:rsid w:val="00D61B16"/>
    <w:rsid w:val="00D669CB"/>
    <w:rsid w:val="00D73BFC"/>
    <w:rsid w:val="00D7701B"/>
    <w:rsid w:val="00D87378"/>
    <w:rsid w:val="00D96BFA"/>
    <w:rsid w:val="00DA087E"/>
    <w:rsid w:val="00DA5F7E"/>
    <w:rsid w:val="00DA7CA6"/>
    <w:rsid w:val="00DC2A80"/>
    <w:rsid w:val="00DC6B24"/>
    <w:rsid w:val="00DD0410"/>
    <w:rsid w:val="00DD65E7"/>
    <w:rsid w:val="00DE148F"/>
    <w:rsid w:val="00DE2074"/>
    <w:rsid w:val="00DF2589"/>
    <w:rsid w:val="00DF450C"/>
    <w:rsid w:val="00DF67B6"/>
    <w:rsid w:val="00DF72B4"/>
    <w:rsid w:val="00E0093D"/>
    <w:rsid w:val="00E15D20"/>
    <w:rsid w:val="00E15DA0"/>
    <w:rsid w:val="00E21594"/>
    <w:rsid w:val="00E244FA"/>
    <w:rsid w:val="00E31F5D"/>
    <w:rsid w:val="00E3294D"/>
    <w:rsid w:val="00E42A9C"/>
    <w:rsid w:val="00E43FF7"/>
    <w:rsid w:val="00E5135F"/>
    <w:rsid w:val="00E513D2"/>
    <w:rsid w:val="00E52D05"/>
    <w:rsid w:val="00E605DF"/>
    <w:rsid w:val="00E63447"/>
    <w:rsid w:val="00E77012"/>
    <w:rsid w:val="00E91275"/>
    <w:rsid w:val="00EA0110"/>
    <w:rsid w:val="00EA568B"/>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46FD0"/>
    <w:rsid w:val="00F557D8"/>
    <w:rsid w:val="00F632C9"/>
    <w:rsid w:val="00F64E00"/>
    <w:rsid w:val="00F728C7"/>
    <w:rsid w:val="00F822B3"/>
    <w:rsid w:val="00F827B9"/>
    <w:rsid w:val="00F84E48"/>
    <w:rsid w:val="00F96B75"/>
    <w:rsid w:val="00FA008F"/>
    <w:rsid w:val="00FB135C"/>
    <w:rsid w:val="00FB63BB"/>
    <w:rsid w:val="00FB6717"/>
    <w:rsid w:val="00FD09FA"/>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eader" Target="header1.xm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4D84-1AE4-4886-912F-18C373C1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17378</Words>
  <Characters>93844</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111001</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2021-07-08T17:41:00Z</cp:lastPrinted>
  <dcterms:created xsi:type="dcterms:W3CDTF">2021-07-08T17:42:00Z</dcterms:created>
  <dcterms:modified xsi:type="dcterms:W3CDTF">2021-07-08T17:42:00Z</dcterms:modified>
</cp:coreProperties>
</file>