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B8" w:rsidRPr="004125B8" w:rsidRDefault="004125B8" w:rsidP="004125B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O Presidente da CPL vem através deste esclarecer questionamentos levantados pela empresa </w:t>
      </w:r>
      <w:proofErr w:type="spellStart"/>
      <w:r w:rsidR="0049146E">
        <w:rPr>
          <w:rFonts w:eastAsia="Times New Roman" w:cs="Arial"/>
          <w:color w:val="222222"/>
          <w:sz w:val="24"/>
          <w:szCs w:val="24"/>
          <w:lang w:eastAsia="pt-BR"/>
        </w:rPr>
        <w:t>Limpebras</w:t>
      </w:r>
      <w:proofErr w:type="spellEnd"/>
      <w:r w:rsidR="0049146E">
        <w:rPr>
          <w:rFonts w:eastAsia="Times New Roman" w:cs="Arial"/>
          <w:color w:val="222222"/>
          <w:sz w:val="24"/>
          <w:szCs w:val="24"/>
          <w:lang w:eastAsia="pt-BR"/>
        </w:rPr>
        <w:t xml:space="preserve"> Engenharia Ambiental</w:t>
      </w: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 xml:space="preserve"> com relação à Concorrência Pública nº 008/2021 do município de Tupaciguara – MG.</w:t>
      </w:r>
    </w:p>
    <w:p w:rsidR="004125B8" w:rsidRPr="004125B8" w:rsidRDefault="004125B8" w:rsidP="004125B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 </w:t>
      </w: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146E">
        <w:rPr>
          <w:rFonts w:eastAsia="Times New Roman" w:cs="Arial"/>
          <w:color w:val="222222"/>
          <w:sz w:val="24"/>
          <w:szCs w:val="24"/>
          <w:lang w:eastAsia="pt-BR"/>
        </w:rPr>
        <w:t>O Plano de trabalho citado acima, será o atual executado no município,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r w:rsidRPr="0049146E">
        <w:rPr>
          <w:rFonts w:eastAsia="Times New Roman" w:cs="Arial"/>
          <w:color w:val="222222"/>
          <w:sz w:val="24"/>
          <w:szCs w:val="24"/>
          <w:lang w:eastAsia="pt-BR"/>
        </w:rPr>
        <w:t>ou deverá ser apresentado pela CONTRATADA?</w:t>
      </w: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146E">
        <w:rPr>
          <w:rFonts w:eastAsia="Times New Roman" w:cs="Arial"/>
          <w:b/>
          <w:color w:val="222222"/>
          <w:sz w:val="24"/>
          <w:szCs w:val="24"/>
          <w:lang w:eastAsia="pt-BR"/>
        </w:rPr>
        <w:t>Resposta</w:t>
      </w:r>
      <w:r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 – </w:t>
      </w:r>
      <w:r>
        <w:rPr>
          <w:rFonts w:eastAsia="Times New Roman" w:cs="Arial"/>
          <w:color w:val="222222"/>
          <w:sz w:val="24"/>
          <w:szCs w:val="24"/>
          <w:lang w:eastAsia="pt-BR"/>
        </w:rPr>
        <w:t>Deverá ser apresentado quando da assinatura do contrato, devendo ser aprovado pela prefeitura.</w:t>
      </w: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146E">
        <w:rPr>
          <w:rFonts w:eastAsia="Times New Roman" w:cs="Arial"/>
          <w:color w:val="222222"/>
          <w:sz w:val="24"/>
          <w:szCs w:val="24"/>
          <w:lang w:eastAsia="pt-BR"/>
        </w:rPr>
        <w:t>A licitante pode participar de lotes separados?</w:t>
      </w: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>Resposta – Sim</w:t>
      </w: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146E">
        <w:rPr>
          <w:rFonts w:eastAsia="Times New Roman" w:cs="Arial"/>
          <w:color w:val="222222"/>
          <w:sz w:val="24"/>
          <w:szCs w:val="24"/>
          <w:lang w:eastAsia="pt-BR"/>
        </w:rPr>
        <w:t>A mesma empresa pode ser adjudicada para os três lotes?</w:t>
      </w: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>Resposta – Sim</w:t>
      </w: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146E">
        <w:rPr>
          <w:rFonts w:eastAsia="Times New Roman" w:cs="Arial"/>
          <w:color w:val="222222"/>
          <w:sz w:val="24"/>
          <w:szCs w:val="24"/>
          <w:lang w:eastAsia="pt-BR"/>
        </w:rPr>
        <w:t>Qual e o quantitativo mensal previsto para o serviço de varrição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r w:rsidRPr="0049146E">
        <w:rPr>
          <w:rFonts w:eastAsia="Times New Roman" w:cs="Arial"/>
          <w:color w:val="222222"/>
          <w:sz w:val="24"/>
          <w:szCs w:val="24"/>
          <w:lang w:eastAsia="pt-BR"/>
        </w:rPr>
        <w:t>mecanizada?</w:t>
      </w:r>
    </w:p>
    <w:p w:rsidR="0049146E" w:rsidRPr="0049146E" w:rsidRDefault="0049146E" w:rsidP="004914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Resposta </w:t>
      </w:r>
      <w:r w:rsidR="00FC5B08">
        <w:rPr>
          <w:rFonts w:eastAsia="Times New Roman" w:cs="Arial"/>
          <w:color w:val="222222"/>
          <w:sz w:val="24"/>
          <w:szCs w:val="24"/>
          <w:lang w:eastAsia="pt-BR"/>
        </w:rPr>
        <w:t>–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Conforme</w:t>
      </w:r>
      <w:r w:rsidR="00FC5B08">
        <w:rPr>
          <w:rFonts w:eastAsia="Times New Roman" w:cs="Arial"/>
          <w:color w:val="222222"/>
          <w:sz w:val="24"/>
          <w:szCs w:val="24"/>
          <w:lang w:eastAsia="pt-BR"/>
        </w:rPr>
        <w:t xml:space="preserve"> Termo de Referência, são estimados 55km por dia, de segunda a sábado.</w:t>
      </w:r>
    </w:p>
    <w:p w:rsidR="0049146E" w:rsidRDefault="0049146E" w:rsidP="004125B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125B8" w:rsidRPr="004125B8" w:rsidRDefault="004125B8" w:rsidP="004125B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125B8">
        <w:rPr>
          <w:rFonts w:eastAsia="Times New Roman" w:cs="Arial"/>
          <w:color w:val="222222"/>
          <w:sz w:val="24"/>
          <w:szCs w:val="24"/>
          <w:lang w:eastAsia="pt-BR"/>
        </w:rPr>
        <w:t>Atenciosamente</w:t>
      </w:r>
    </w:p>
    <w:p w:rsidR="00F805A9" w:rsidRDefault="00F805A9"/>
    <w:p w:rsidR="00465F8B" w:rsidRDefault="00C32085" w:rsidP="00C32085">
      <w:pPr>
        <w:jc w:val="center"/>
      </w:pPr>
      <w:r>
        <w:t xml:space="preserve">Tupaciguara, </w:t>
      </w:r>
      <w:r w:rsidR="00FC5B08">
        <w:t>04</w:t>
      </w:r>
      <w:r>
        <w:t xml:space="preserve"> de </w:t>
      </w:r>
      <w:r w:rsidR="00FC5B08">
        <w:t>Fevereiro</w:t>
      </w:r>
      <w:r>
        <w:t xml:space="preserve"> de 2022</w:t>
      </w:r>
    </w:p>
    <w:p w:rsidR="00465F8B" w:rsidRDefault="00465F8B" w:rsidP="00465F8B">
      <w:pPr>
        <w:spacing w:after="0"/>
      </w:pPr>
    </w:p>
    <w:p w:rsidR="00465F8B" w:rsidRDefault="00465F8B" w:rsidP="00465F8B">
      <w:pPr>
        <w:spacing w:after="0"/>
      </w:pPr>
    </w:p>
    <w:p w:rsidR="00FC5B08" w:rsidRDefault="00FC5B08" w:rsidP="00465F8B">
      <w:pPr>
        <w:spacing w:after="0"/>
      </w:pPr>
      <w:bookmarkStart w:id="0" w:name="_GoBack"/>
      <w:bookmarkEnd w:id="0"/>
    </w:p>
    <w:p w:rsidR="00465F8B" w:rsidRDefault="00465F8B" w:rsidP="00465F8B">
      <w:pPr>
        <w:spacing w:after="0"/>
        <w:jc w:val="center"/>
      </w:pPr>
      <w:r>
        <w:t>_____________________________</w:t>
      </w:r>
    </w:p>
    <w:p w:rsidR="00465F8B" w:rsidRDefault="00465F8B" w:rsidP="00465F8B">
      <w:pPr>
        <w:spacing w:after="0"/>
        <w:jc w:val="center"/>
      </w:pPr>
      <w:r>
        <w:t>Tiago Gonçalves Gomes</w:t>
      </w:r>
    </w:p>
    <w:p w:rsidR="00465F8B" w:rsidRDefault="00465F8B" w:rsidP="00465F8B">
      <w:pPr>
        <w:spacing w:after="0"/>
        <w:jc w:val="center"/>
      </w:pPr>
      <w:r>
        <w:t>Presidente da CPL</w:t>
      </w:r>
    </w:p>
    <w:sectPr w:rsidR="00465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2DEA"/>
    <w:multiLevelType w:val="multilevel"/>
    <w:tmpl w:val="59B2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B8"/>
    <w:rsid w:val="004125B8"/>
    <w:rsid w:val="00465F8B"/>
    <w:rsid w:val="0049146E"/>
    <w:rsid w:val="00C32085"/>
    <w:rsid w:val="00F805A9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4C9C-7F7D-47A6-8874-B6970C63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2022-02-04T19:22:00Z</cp:lastPrinted>
  <dcterms:created xsi:type="dcterms:W3CDTF">2022-02-04T19:22:00Z</dcterms:created>
  <dcterms:modified xsi:type="dcterms:W3CDTF">2022-02-04T19:22:00Z</dcterms:modified>
</cp:coreProperties>
</file>