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9C114C" w:rsidP="004A7691">
      <w:pPr>
        <w:spacing w:line="276" w:lineRule="auto"/>
        <w:jc w:val="center"/>
        <w:rPr>
          <w:rFonts w:ascii="Calibri" w:hAnsi="Calibri"/>
          <w:b/>
          <w:bCs/>
          <w:szCs w:val="24"/>
        </w:rPr>
      </w:pPr>
      <w:r w:rsidRPr="004A7691">
        <w:rPr>
          <w:rFonts w:ascii="Calibri" w:hAnsi="Calibri"/>
          <w:b/>
          <w:bCs/>
          <w:szCs w:val="24"/>
        </w:rPr>
        <w:t>Edital</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4E6DAE">
        <w:rPr>
          <w:rFonts w:ascii="Calibri" w:hAnsi="Calibri"/>
          <w:b/>
          <w:szCs w:val="24"/>
        </w:rPr>
        <w:t>92</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4E6DAE">
        <w:rPr>
          <w:rFonts w:ascii="Calibri" w:hAnsi="Calibri"/>
          <w:b/>
          <w:szCs w:val="24"/>
        </w:rPr>
        <w:t>49</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A66EA">
        <w:rPr>
          <w:rFonts w:asciiTheme="minorHAnsi" w:hAnsiTheme="minorHAnsi"/>
          <w:szCs w:val="24"/>
        </w:rPr>
        <w:t>10/08</w:t>
      </w:r>
      <w:r w:rsidR="00F34A46">
        <w:rPr>
          <w:rFonts w:asciiTheme="minorHAnsi" w:hAnsiTheme="minorHAnsi"/>
          <w:szCs w:val="24"/>
        </w:rPr>
        <w:t>/</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A66EA">
        <w:rPr>
          <w:rFonts w:asciiTheme="minorHAnsi" w:hAnsiTheme="minorHAnsi"/>
          <w:szCs w:val="24"/>
        </w:rPr>
        <w:t>10/08</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4B28B6"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4B28B6" w:rsidRPr="004B28B6">
        <w:rPr>
          <w:rFonts w:ascii="Calibri" w:hAnsi="Calibri" w:cs="Calibri"/>
          <w:szCs w:val="24"/>
        </w:rPr>
        <w:t>refere-se</w:t>
      </w:r>
      <w:proofErr w:type="gramEnd"/>
      <w:r w:rsidR="004B28B6" w:rsidRPr="004B28B6">
        <w:rPr>
          <w:rFonts w:ascii="Calibri" w:hAnsi="Calibri" w:cs="Calibri"/>
          <w:szCs w:val="24"/>
        </w:rPr>
        <w:t xml:space="preserve"> à </w:t>
      </w:r>
      <w:bookmarkStart w:id="1" w:name="_GoBack"/>
      <w:r w:rsidR="004E6DAE" w:rsidRPr="00660E46">
        <w:rPr>
          <w:rFonts w:ascii="Calibri" w:hAnsi="Calibri" w:cs="Calibri"/>
          <w:b/>
          <w:szCs w:val="24"/>
        </w:rPr>
        <w:t xml:space="preserve">aquisição do medicamento </w:t>
      </w:r>
      <w:proofErr w:type="spellStart"/>
      <w:r w:rsidR="004E6DAE" w:rsidRPr="00660E46">
        <w:rPr>
          <w:rFonts w:ascii="Calibri" w:hAnsi="Calibri" w:cs="Calibri"/>
          <w:b/>
          <w:szCs w:val="24"/>
        </w:rPr>
        <w:t>Rituximab</w:t>
      </w:r>
      <w:proofErr w:type="spellEnd"/>
      <w:r w:rsidR="004E6DAE" w:rsidRPr="00660E46">
        <w:rPr>
          <w:rFonts w:ascii="Calibri" w:hAnsi="Calibri" w:cs="Calibri"/>
          <w:b/>
          <w:szCs w:val="24"/>
        </w:rPr>
        <w:t xml:space="preserve"> para atender a paciente </w:t>
      </w:r>
      <w:proofErr w:type="spellStart"/>
      <w:r w:rsidR="004E6DAE" w:rsidRPr="00660E46">
        <w:rPr>
          <w:rFonts w:ascii="Calibri" w:hAnsi="Calibri" w:cs="Calibri"/>
          <w:b/>
          <w:szCs w:val="24"/>
        </w:rPr>
        <w:t>Grazielle</w:t>
      </w:r>
      <w:proofErr w:type="spellEnd"/>
      <w:r w:rsidR="004E6DAE" w:rsidRPr="00660E46">
        <w:rPr>
          <w:rFonts w:ascii="Calibri" w:hAnsi="Calibri" w:cs="Calibri"/>
          <w:b/>
          <w:szCs w:val="24"/>
        </w:rPr>
        <w:t xml:space="preserve"> Sousa Silva Rosa, conforme determinações do Termo de Referência e dos autos nº 5000548-46.2023.8.13.0696</w:t>
      </w:r>
      <w:bookmarkEnd w:id="1"/>
      <w:r w:rsidR="004E6DAE" w:rsidRPr="004E6DAE">
        <w:rPr>
          <w:rFonts w:ascii="Calibri" w:hAnsi="Calibri" w:cs="Calibri"/>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1673"/>
        <w:gridCol w:w="1854"/>
        <w:gridCol w:w="1854"/>
      </w:tblGrid>
      <w:tr w:rsidR="004E6DAE" w:rsidRPr="00295515" w:rsidTr="00263C43">
        <w:trPr>
          <w:jc w:val="center"/>
        </w:trPr>
        <w:tc>
          <w:tcPr>
            <w:tcW w:w="2405" w:type="dxa"/>
          </w:tcPr>
          <w:p w:rsidR="004E6DAE" w:rsidRPr="00295515" w:rsidRDefault="004E6DAE" w:rsidP="00263C43">
            <w:pPr>
              <w:spacing w:line="276" w:lineRule="auto"/>
              <w:jc w:val="both"/>
              <w:rPr>
                <w:rFonts w:ascii="Calibri" w:hAnsi="Calibri"/>
                <w:b/>
                <w:bCs/>
                <w:szCs w:val="24"/>
              </w:rPr>
            </w:pPr>
            <w:r>
              <w:rPr>
                <w:rFonts w:ascii="Calibri" w:hAnsi="Calibri"/>
                <w:b/>
                <w:bCs/>
                <w:szCs w:val="24"/>
              </w:rPr>
              <w:t>PARTICIPAÇÃO UNICA</w:t>
            </w:r>
          </w:p>
        </w:tc>
        <w:tc>
          <w:tcPr>
            <w:tcW w:w="1276" w:type="dxa"/>
            <w:shd w:val="clear" w:color="auto" w:fill="auto"/>
          </w:tcPr>
          <w:p w:rsidR="004E6DAE" w:rsidRPr="00295515" w:rsidRDefault="004E6DAE" w:rsidP="00263C43">
            <w:pPr>
              <w:spacing w:line="276" w:lineRule="auto"/>
              <w:jc w:val="both"/>
              <w:rPr>
                <w:rFonts w:ascii="Calibri" w:hAnsi="Calibri"/>
                <w:b/>
                <w:bCs/>
                <w:szCs w:val="24"/>
              </w:rPr>
            </w:pPr>
            <w:r w:rsidRPr="00295515">
              <w:rPr>
                <w:rFonts w:ascii="Calibri" w:hAnsi="Calibri"/>
                <w:b/>
                <w:bCs/>
                <w:szCs w:val="24"/>
              </w:rPr>
              <w:t>30 dias</w:t>
            </w:r>
          </w:p>
        </w:tc>
        <w:tc>
          <w:tcPr>
            <w:tcW w:w="1673" w:type="dxa"/>
            <w:shd w:val="clear" w:color="auto" w:fill="auto"/>
          </w:tcPr>
          <w:p w:rsidR="004E6DAE" w:rsidRPr="00295515" w:rsidRDefault="004E6DAE" w:rsidP="00263C43">
            <w:pPr>
              <w:spacing w:line="276" w:lineRule="auto"/>
              <w:jc w:val="both"/>
              <w:rPr>
                <w:rFonts w:ascii="Calibri" w:hAnsi="Calibri"/>
                <w:b/>
                <w:bCs/>
                <w:szCs w:val="24"/>
              </w:rPr>
            </w:pPr>
            <w:r w:rsidRPr="00295515">
              <w:rPr>
                <w:rFonts w:ascii="Calibri" w:hAnsi="Calibri"/>
                <w:b/>
                <w:bCs/>
                <w:szCs w:val="24"/>
              </w:rPr>
              <w:t>90 dias</w:t>
            </w:r>
          </w:p>
        </w:tc>
        <w:tc>
          <w:tcPr>
            <w:tcW w:w="1854" w:type="dxa"/>
            <w:shd w:val="clear" w:color="auto" w:fill="auto"/>
          </w:tcPr>
          <w:p w:rsidR="004E6DAE" w:rsidRPr="00295515" w:rsidRDefault="004E6DAE" w:rsidP="00263C43">
            <w:pPr>
              <w:spacing w:line="276" w:lineRule="auto"/>
              <w:jc w:val="both"/>
              <w:rPr>
                <w:rFonts w:ascii="Calibri" w:hAnsi="Calibri"/>
                <w:b/>
                <w:bCs/>
                <w:szCs w:val="24"/>
              </w:rPr>
            </w:pPr>
            <w:r w:rsidRPr="00295515">
              <w:rPr>
                <w:rFonts w:ascii="Calibri" w:hAnsi="Calibri"/>
                <w:b/>
                <w:bCs/>
                <w:szCs w:val="24"/>
              </w:rPr>
              <w:t>180 dias</w:t>
            </w:r>
          </w:p>
        </w:tc>
        <w:tc>
          <w:tcPr>
            <w:tcW w:w="1854" w:type="dxa"/>
            <w:shd w:val="clear" w:color="auto" w:fill="auto"/>
          </w:tcPr>
          <w:p w:rsidR="004E6DAE" w:rsidRPr="00295515" w:rsidRDefault="004E6DAE" w:rsidP="00263C43">
            <w:pPr>
              <w:spacing w:line="276" w:lineRule="auto"/>
              <w:jc w:val="both"/>
              <w:rPr>
                <w:rFonts w:ascii="Calibri" w:hAnsi="Calibri"/>
                <w:b/>
                <w:bCs/>
                <w:szCs w:val="24"/>
              </w:rPr>
            </w:pPr>
            <w:r w:rsidRPr="00295515">
              <w:rPr>
                <w:rFonts w:ascii="Calibri" w:hAnsi="Calibri"/>
                <w:b/>
                <w:bCs/>
                <w:szCs w:val="24"/>
              </w:rPr>
              <w:t>365 dias</w:t>
            </w:r>
          </w:p>
        </w:tc>
      </w:tr>
      <w:tr w:rsidR="004E6DAE" w:rsidRPr="00295515" w:rsidTr="00263C43">
        <w:trPr>
          <w:jc w:val="center"/>
        </w:trPr>
        <w:tc>
          <w:tcPr>
            <w:tcW w:w="2405" w:type="dxa"/>
          </w:tcPr>
          <w:p w:rsidR="004E6DAE" w:rsidRPr="00295515" w:rsidRDefault="004E6DAE" w:rsidP="00263C43">
            <w:pPr>
              <w:spacing w:line="276" w:lineRule="auto"/>
              <w:jc w:val="both"/>
              <w:rPr>
                <w:rFonts w:ascii="Calibri" w:hAnsi="Calibri"/>
                <w:szCs w:val="24"/>
              </w:rPr>
            </w:pPr>
            <w:r>
              <w:rPr>
                <w:rFonts w:ascii="Calibri" w:hAnsi="Calibri"/>
                <w:szCs w:val="24"/>
              </w:rPr>
              <w:t>R$98,00</w:t>
            </w:r>
          </w:p>
        </w:tc>
        <w:tc>
          <w:tcPr>
            <w:tcW w:w="1276" w:type="dxa"/>
            <w:shd w:val="clear" w:color="auto" w:fill="auto"/>
          </w:tcPr>
          <w:p w:rsidR="004E6DAE" w:rsidRPr="00295515" w:rsidRDefault="004E6DAE" w:rsidP="00263C43">
            <w:pPr>
              <w:spacing w:line="276" w:lineRule="auto"/>
              <w:jc w:val="both"/>
              <w:rPr>
                <w:rFonts w:ascii="Calibri" w:hAnsi="Calibri"/>
                <w:szCs w:val="24"/>
              </w:rPr>
            </w:pPr>
            <w:r w:rsidRPr="00295515">
              <w:rPr>
                <w:rFonts w:ascii="Calibri" w:hAnsi="Calibri"/>
                <w:szCs w:val="24"/>
              </w:rPr>
              <w:t>R$ 13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1673" w:type="dxa"/>
            <w:shd w:val="clear" w:color="auto" w:fill="auto"/>
          </w:tcPr>
          <w:p w:rsidR="004E6DAE" w:rsidRPr="00295515" w:rsidRDefault="004E6DAE" w:rsidP="00263C43">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224,00</w:t>
            </w:r>
          </w:p>
        </w:tc>
        <w:tc>
          <w:tcPr>
            <w:tcW w:w="1854" w:type="dxa"/>
            <w:shd w:val="clear" w:color="auto" w:fill="auto"/>
          </w:tcPr>
          <w:p w:rsidR="004E6DAE" w:rsidRPr="00295515" w:rsidRDefault="004E6DAE" w:rsidP="00263C43">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377,00</w:t>
            </w:r>
          </w:p>
        </w:tc>
        <w:tc>
          <w:tcPr>
            <w:tcW w:w="1854" w:type="dxa"/>
            <w:shd w:val="clear" w:color="auto" w:fill="auto"/>
          </w:tcPr>
          <w:p w:rsidR="004E6DAE" w:rsidRPr="00295515" w:rsidRDefault="004E6DAE" w:rsidP="00263C43">
            <w:pPr>
              <w:spacing w:line="276" w:lineRule="auto"/>
              <w:jc w:val="both"/>
              <w:rPr>
                <w:rFonts w:ascii="Calibri" w:hAnsi="Calibri"/>
                <w:szCs w:val="24"/>
              </w:rPr>
            </w:pPr>
            <w:r w:rsidRPr="00295515">
              <w:rPr>
                <w:rFonts w:ascii="Calibri" w:hAnsi="Calibri"/>
                <w:szCs w:val="24"/>
              </w:rPr>
              <w:t xml:space="preserve">R$ </w:t>
            </w:r>
            <w:r>
              <w:rPr>
                <w:rFonts w:ascii="Calibri" w:hAnsi="Calibri"/>
                <w:szCs w:val="24"/>
              </w:rPr>
              <w:t>557,00</w:t>
            </w:r>
          </w:p>
        </w:tc>
      </w:tr>
    </w:tbl>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 xml:space="preserve">As Licitantes interessadas deverão proceder ao credenciamento antes da data marcada </w:t>
      </w:r>
      <w:r w:rsidRPr="00295515">
        <w:rPr>
          <w:rFonts w:ascii="Calibri" w:hAnsi="Calibri"/>
          <w:szCs w:val="24"/>
        </w:rPr>
        <w:lastRenderedPageBreak/>
        <w:t>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w:t>
      </w:r>
      <w:r w:rsidRPr="00E15DA0">
        <w:rPr>
          <w:rFonts w:ascii="Calibri" w:hAnsi="Calibri"/>
        </w:rPr>
        <w:lastRenderedPageBreak/>
        <w:t>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w:t>
      </w:r>
      <w:r w:rsidRPr="00120ACA">
        <w:rPr>
          <w:rFonts w:ascii="Calibri" w:hAnsi="Calibri"/>
          <w:szCs w:val="24"/>
        </w:rPr>
        <w:lastRenderedPageBreak/>
        <w:t>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 xml:space="preserve">No horário estabelecido neste Edital, o pregoeiro abrirá a sessão pública, verificando as </w:t>
      </w:r>
      <w:r w:rsidRPr="00B318CC">
        <w:rPr>
          <w:rFonts w:ascii="Calibri" w:hAnsi="Calibri"/>
          <w:szCs w:val="24"/>
        </w:rPr>
        <w:lastRenderedPageBreak/>
        <w:t>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w:t>
      </w:r>
      <w:r w:rsidRPr="00B318CC">
        <w:rPr>
          <w:rFonts w:ascii="Calibri" w:hAnsi="Calibri"/>
          <w:szCs w:val="24"/>
        </w:rPr>
        <w:lastRenderedPageBreak/>
        <w:t>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w:t>
      </w:r>
      <w:r w:rsidRPr="00B318CC">
        <w:rPr>
          <w:rFonts w:ascii="Calibri" w:hAnsi="Calibri"/>
          <w:szCs w:val="24"/>
        </w:rPr>
        <w:lastRenderedPageBreak/>
        <w:t>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w:t>
      </w:r>
      <w:r w:rsidRPr="00834C68">
        <w:rPr>
          <w:rFonts w:ascii="Calibri" w:hAnsi="Calibri"/>
        </w:rPr>
        <w:lastRenderedPageBreak/>
        <w:t xml:space="preserve">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w:t>
      </w:r>
      <w:r w:rsidRPr="00834C68">
        <w:rPr>
          <w:rFonts w:ascii="Calibri" w:hAnsi="Calibri"/>
        </w:rPr>
        <w:lastRenderedPageBreak/>
        <w:t>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w:t>
      </w:r>
      <w:r w:rsidRPr="004C1EE1">
        <w:rPr>
          <w:rFonts w:ascii="Calibri" w:hAnsi="Calibri"/>
        </w:rPr>
        <w:lastRenderedPageBreak/>
        <w:t>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f) Prova de inexistência de débitos inadimplidos perante a Justiça do Trabalho, mediante </w:t>
      </w:r>
      <w:r w:rsidRPr="00A342CD">
        <w:rPr>
          <w:rFonts w:ascii="Calibri" w:hAnsi="Calibri"/>
          <w:szCs w:val="24"/>
        </w:rPr>
        <w:lastRenderedPageBreak/>
        <w:t>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lastRenderedPageBreak/>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f) Apresente preço baseado em outras propostas, inclusive com o oferecimento de redução </w:t>
      </w:r>
      <w:r w:rsidRPr="004A7691">
        <w:rPr>
          <w:rFonts w:ascii="Calibri" w:hAnsi="Calibri"/>
          <w:szCs w:val="24"/>
        </w:rPr>
        <w:lastRenderedPageBreak/>
        <w:t>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 xml:space="preserve">Os autos do processo permanecerão com vista franqueada aos interessados, no </w:t>
      </w:r>
      <w:r w:rsidRPr="00F64E00">
        <w:rPr>
          <w:rFonts w:ascii="Calibri" w:hAnsi="Calibri"/>
        </w:rPr>
        <w:lastRenderedPageBreak/>
        <w:t>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lastRenderedPageBreak/>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lastRenderedPageBreak/>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w:t>
      </w:r>
      <w:r w:rsidR="00673AC5">
        <w:rPr>
          <w:rFonts w:ascii="Calibri" w:hAnsi="Calibri"/>
          <w:szCs w:val="24"/>
        </w:rPr>
        <w:t>o</w:t>
      </w:r>
      <w:r w:rsidR="00FA083A">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lastRenderedPageBreak/>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lastRenderedPageBreak/>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673AC5" w:rsidP="001365A5">
      <w:pPr>
        <w:spacing w:line="276" w:lineRule="auto"/>
        <w:jc w:val="both"/>
        <w:rPr>
          <w:rFonts w:ascii="Calibri" w:hAnsi="Calibri"/>
          <w:b/>
          <w:szCs w:val="24"/>
        </w:rPr>
      </w:pPr>
      <w:r>
        <w:rPr>
          <w:rFonts w:ascii="Calibri" w:hAnsi="Calibri"/>
          <w:b/>
          <w:szCs w:val="24"/>
        </w:rPr>
        <w:t>02.05.01.10.122.0003.20333.3.3.90.30</w:t>
      </w:r>
      <w:r w:rsidR="00124758" w:rsidRPr="00FA083A">
        <w:rPr>
          <w:rFonts w:ascii="Calibri" w:hAnsi="Calibri"/>
          <w:b/>
          <w:szCs w:val="24"/>
        </w:rPr>
        <w:t xml:space="preserve"> – </w:t>
      </w:r>
      <w:r>
        <w:rPr>
          <w:rFonts w:ascii="Calibri" w:hAnsi="Calibri"/>
          <w:b/>
          <w:szCs w:val="24"/>
        </w:rPr>
        <w:t>Material de Consumo</w:t>
      </w:r>
      <w:r w:rsidR="004E4DB6" w:rsidRPr="00FA083A">
        <w:rPr>
          <w:rFonts w:ascii="Calibri" w:hAnsi="Calibri"/>
          <w:b/>
          <w:szCs w:val="24"/>
        </w:rPr>
        <w:t xml:space="preserve"> – Ficha </w:t>
      </w:r>
      <w:r>
        <w:rPr>
          <w:rFonts w:ascii="Calibri" w:hAnsi="Calibri"/>
          <w:b/>
          <w:szCs w:val="24"/>
        </w:rPr>
        <w:t>212</w:t>
      </w:r>
      <w:r w:rsidR="004E4DB6" w:rsidRPr="00FA083A">
        <w:rPr>
          <w:rFonts w:ascii="Calibri" w:hAnsi="Calibri"/>
          <w:b/>
          <w:szCs w:val="24"/>
        </w:rPr>
        <w:t xml:space="preserve"> – 01.0</w:t>
      </w:r>
      <w:r w:rsidR="00FA083A" w:rsidRPr="00FA083A">
        <w:rPr>
          <w:rFonts w:ascii="Calibri" w:hAnsi="Calibri"/>
          <w:b/>
          <w:szCs w:val="24"/>
        </w:rPr>
        <w:t>5</w:t>
      </w:r>
      <w:r>
        <w:rPr>
          <w:rFonts w:ascii="Calibri" w:hAnsi="Calibri"/>
          <w:b/>
          <w:szCs w:val="24"/>
        </w:rPr>
        <w:t>00.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r>
        <w:rPr>
          <w:rFonts w:ascii="Calibri" w:hAnsi="Calibri"/>
          <w:b/>
          <w:szCs w:val="24"/>
        </w:rPr>
        <w:t xml:space="preserve">  (CO 1002)</w:t>
      </w:r>
    </w:p>
    <w:p w:rsidR="00673AC5" w:rsidRDefault="00673AC5" w:rsidP="001365A5">
      <w:pPr>
        <w:spacing w:line="276" w:lineRule="auto"/>
        <w:jc w:val="both"/>
        <w:rPr>
          <w:rFonts w:ascii="Calibri" w:hAnsi="Calibri"/>
          <w:b/>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lastRenderedPageBreak/>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lastRenderedPageBreak/>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FA66EA">
        <w:rPr>
          <w:rFonts w:ascii="Calibri" w:hAnsi="Calibri"/>
          <w:snapToGrid w:val="0"/>
          <w:szCs w:val="24"/>
        </w:rPr>
        <w:t xml:space="preserve">24 </w:t>
      </w:r>
      <w:r w:rsidR="001365A5">
        <w:rPr>
          <w:rFonts w:ascii="Calibri" w:hAnsi="Calibri"/>
          <w:snapToGrid w:val="0"/>
          <w:szCs w:val="24"/>
        </w:rPr>
        <w:t>de</w:t>
      </w:r>
      <w:r w:rsidR="003F6341">
        <w:rPr>
          <w:rFonts w:ascii="Calibri" w:hAnsi="Calibri"/>
          <w:snapToGrid w:val="0"/>
          <w:szCs w:val="24"/>
        </w:rPr>
        <w:t xml:space="preserve"> </w:t>
      </w:r>
      <w:proofErr w:type="gramStart"/>
      <w:r w:rsidR="00FA66EA">
        <w:rPr>
          <w:rFonts w:ascii="Calibri" w:hAnsi="Calibri"/>
          <w:snapToGrid w:val="0"/>
          <w:szCs w:val="24"/>
        </w:rPr>
        <w:t>julho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915DAD" w:rsidRDefault="00915DAD"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4B28B6"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4B28B6" w:rsidRPr="004B28B6">
        <w:rPr>
          <w:rFonts w:ascii="Calibri" w:hAnsi="Calibri" w:cs="Calibri"/>
          <w:b/>
          <w:szCs w:val="24"/>
        </w:rPr>
        <w:t xml:space="preserve">refere-se à </w:t>
      </w:r>
      <w:r w:rsidR="004E6DAE">
        <w:rPr>
          <w:rFonts w:ascii="Calibri" w:hAnsi="Calibri" w:cs="Calibri"/>
          <w:b/>
          <w:szCs w:val="24"/>
        </w:rPr>
        <w:t>a</w:t>
      </w:r>
      <w:r w:rsidR="004E6DAE" w:rsidRPr="004E6DAE">
        <w:rPr>
          <w:rFonts w:ascii="Calibri" w:hAnsi="Calibri" w:cs="Calibri"/>
          <w:b/>
          <w:szCs w:val="24"/>
        </w:rPr>
        <w:t xml:space="preserve">quisição do medicamento </w:t>
      </w:r>
      <w:proofErr w:type="spellStart"/>
      <w:r w:rsidR="004E6DAE" w:rsidRPr="004E6DAE">
        <w:rPr>
          <w:rFonts w:ascii="Calibri" w:hAnsi="Calibri" w:cs="Calibri"/>
          <w:b/>
          <w:szCs w:val="24"/>
        </w:rPr>
        <w:t>Rituximab</w:t>
      </w:r>
      <w:proofErr w:type="spellEnd"/>
      <w:r w:rsidR="004E6DAE" w:rsidRPr="004E6DAE">
        <w:rPr>
          <w:rFonts w:ascii="Calibri" w:hAnsi="Calibri" w:cs="Calibri"/>
          <w:b/>
          <w:szCs w:val="24"/>
        </w:rPr>
        <w:t xml:space="preserve"> para atender a paciente </w:t>
      </w:r>
      <w:proofErr w:type="spellStart"/>
      <w:r w:rsidR="004E6DAE" w:rsidRPr="004E6DAE">
        <w:rPr>
          <w:rFonts w:ascii="Calibri" w:hAnsi="Calibri" w:cs="Calibri"/>
          <w:b/>
          <w:szCs w:val="24"/>
        </w:rPr>
        <w:t>Grazielle</w:t>
      </w:r>
      <w:proofErr w:type="spellEnd"/>
      <w:r w:rsidR="004E6DAE" w:rsidRPr="004E6DAE">
        <w:rPr>
          <w:rFonts w:ascii="Calibri" w:hAnsi="Calibri" w:cs="Calibri"/>
          <w:b/>
          <w:szCs w:val="24"/>
        </w:rPr>
        <w:t xml:space="preserve"> Sousa Silva Rosa, conforme determinações do Termo de Referência e dos autos nº 5000548-46.2023.8.13.0696</w:t>
      </w:r>
      <w:r w:rsidR="004E6DAE">
        <w:rPr>
          <w:rFonts w:ascii="Calibri" w:hAnsi="Calibri" w:cs="Calibri"/>
          <w:b/>
          <w:szCs w:val="24"/>
        </w:rPr>
        <w:t>.</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w:t>
      </w:r>
      <w:r w:rsidR="00B02304">
        <w:rPr>
          <w:rFonts w:ascii="Calibri" w:hAnsi="Calibri"/>
          <w:szCs w:val="24"/>
        </w:rPr>
        <w:t>atender a</w:t>
      </w:r>
      <w:r w:rsidR="004B28B6">
        <w:rPr>
          <w:rFonts w:ascii="Calibri" w:hAnsi="Calibri"/>
          <w:szCs w:val="24"/>
        </w:rPr>
        <w:t xml:space="preserve">o mandado judicial nº1, recorrente do processo </w:t>
      </w:r>
      <w:r w:rsidR="004B28B6" w:rsidRPr="004B28B6">
        <w:rPr>
          <w:rFonts w:ascii="Calibri" w:hAnsi="Calibri" w:cs="Calibri"/>
          <w:szCs w:val="24"/>
        </w:rPr>
        <w:t>5000548-46.2023.8.13.0696</w:t>
      </w:r>
      <w:r w:rsidR="004B28B6">
        <w:rPr>
          <w:rFonts w:ascii="Calibri" w:hAnsi="Calibri" w:cs="Calibri"/>
          <w:szCs w:val="24"/>
        </w:rPr>
        <w:t xml:space="preserve"> onde o município precisa fornecer o medicamento à paciente </w:t>
      </w:r>
      <w:proofErr w:type="spellStart"/>
      <w:r w:rsidR="004B28B6" w:rsidRPr="004B28B6">
        <w:rPr>
          <w:rFonts w:ascii="Calibri" w:hAnsi="Calibri" w:cs="Calibri"/>
          <w:szCs w:val="24"/>
        </w:rPr>
        <w:t>Grazielle</w:t>
      </w:r>
      <w:proofErr w:type="spellEnd"/>
      <w:r w:rsidR="004B28B6" w:rsidRPr="004B28B6">
        <w:rPr>
          <w:rFonts w:ascii="Calibri" w:hAnsi="Calibri" w:cs="Calibri"/>
          <w:szCs w:val="24"/>
        </w:rPr>
        <w:t xml:space="preserve"> Souza Silva Rosa</w:t>
      </w:r>
      <w:r w:rsidR="004B28B6">
        <w:rPr>
          <w:rFonts w:ascii="Calibri" w:hAnsi="Calibri"/>
          <w:szCs w:val="24"/>
        </w:rPr>
        <w:t xml:space="preserve">, não trazendo a </w:t>
      </w:r>
      <w:proofErr w:type="gramStart"/>
      <w:r w:rsidR="004B28B6">
        <w:rPr>
          <w:rFonts w:ascii="Calibri" w:hAnsi="Calibri"/>
          <w:szCs w:val="24"/>
        </w:rPr>
        <w:t>mesma maiores</w:t>
      </w:r>
      <w:proofErr w:type="gramEnd"/>
      <w:r w:rsidR="004B28B6">
        <w:rPr>
          <w:rFonts w:ascii="Calibri" w:hAnsi="Calibri"/>
          <w:szCs w:val="24"/>
        </w:rPr>
        <w:t xml:space="preserve"> transtornos.</w:t>
      </w:r>
      <w:r w:rsidR="00C736CD">
        <w:rPr>
          <w:rFonts w:ascii="Calibri" w:hAnsi="Calibri"/>
        </w:rPr>
        <w:t xml:space="preserve"> </w:t>
      </w:r>
    </w:p>
    <w:p w:rsidR="004E6DAE" w:rsidRDefault="004E6DAE"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4B28B6" w:rsidP="004B28B6">
            <w:pPr>
              <w:pStyle w:val="TableParagraph"/>
              <w:ind w:right="44"/>
              <w:jc w:val="right"/>
              <w:rPr>
                <w:sz w:val="20"/>
                <w:szCs w:val="20"/>
              </w:rPr>
            </w:pPr>
            <w:r>
              <w:rPr>
                <w:sz w:val="20"/>
                <w:szCs w:val="20"/>
              </w:rPr>
              <w:t>04</w:t>
            </w:r>
            <w:r w:rsidR="001D2140" w:rsidRPr="001D2140">
              <w:rPr>
                <w:sz w:val="20"/>
                <w:szCs w:val="20"/>
              </w:rPr>
              <w:t>,00</w:t>
            </w:r>
          </w:p>
        </w:tc>
        <w:tc>
          <w:tcPr>
            <w:tcW w:w="992" w:type="dxa"/>
          </w:tcPr>
          <w:p w:rsidR="001D2140" w:rsidRPr="001D2140" w:rsidRDefault="004B28B6" w:rsidP="001D2140">
            <w:pPr>
              <w:pStyle w:val="TableParagraph"/>
              <w:ind w:left="40" w:right="28"/>
              <w:jc w:val="center"/>
              <w:rPr>
                <w:sz w:val="20"/>
                <w:szCs w:val="20"/>
              </w:rPr>
            </w:pPr>
            <w:r>
              <w:rPr>
                <w:sz w:val="20"/>
                <w:szCs w:val="20"/>
              </w:rPr>
              <w:t>394466</w:t>
            </w:r>
          </w:p>
        </w:tc>
        <w:tc>
          <w:tcPr>
            <w:tcW w:w="6105" w:type="dxa"/>
          </w:tcPr>
          <w:p w:rsidR="001D2140" w:rsidRPr="001D2140" w:rsidRDefault="004B28B6" w:rsidP="001D2140">
            <w:pPr>
              <w:pStyle w:val="TableParagraph"/>
              <w:spacing w:before="0" w:line="180" w:lineRule="atLeast"/>
              <w:ind w:left="20" w:right="299"/>
              <w:rPr>
                <w:sz w:val="20"/>
                <w:szCs w:val="20"/>
              </w:rPr>
            </w:pPr>
            <w:r>
              <w:rPr>
                <w:sz w:val="20"/>
                <w:szCs w:val="20"/>
              </w:rPr>
              <w:t>RITUXIMAB (500 MG)</w:t>
            </w:r>
          </w:p>
        </w:tc>
        <w:tc>
          <w:tcPr>
            <w:tcW w:w="1985" w:type="dxa"/>
          </w:tcPr>
          <w:p w:rsidR="001D2140" w:rsidRPr="00016DDF" w:rsidRDefault="001D2140" w:rsidP="001A1FD1">
            <w:pPr>
              <w:pStyle w:val="TableParagraph"/>
              <w:spacing w:before="0"/>
              <w:rPr>
                <w:sz w:val="24"/>
                <w:szCs w:val="24"/>
              </w:rPr>
            </w:pPr>
            <w:r w:rsidRPr="00016DDF">
              <w:rPr>
                <w:sz w:val="24"/>
                <w:szCs w:val="24"/>
              </w:rPr>
              <w:t>R$</w:t>
            </w:r>
            <w:r w:rsidR="004E6DAE">
              <w:rPr>
                <w:sz w:val="24"/>
                <w:szCs w:val="24"/>
              </w:rPr>
              <w:t>2.457,50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E6DAE"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4B28B6" w:rsidRPr="004B28B6">
        <w:rPr>
          <w:rFonts w:asciiTheme="minorHAnsi" w:hAnsiTheme="minorHAnsi" w:cstheme="minorHAnsi"/>
          <w:szCs w:val="24"/>
        </w:rPr>
        <w:t>R$</w:t>
      </w:r>
      <w:r w:rsidR="004E6DAE">
        <w:rPr>
          <w:rFonts w:asciiTheme="minorHAnsi" w:hAnsiTheme="minorHAnsi" w:cstheme="minorHAnsi"/>
          <w:szCs w:val="24"/>
        </w:rPr>
        <w:t>9.830,00</w:t>
      </w:r>
      <w:r w:rsidR="004B28B6">
        <w:rPr>
          <w:rFonts w:ascii="Calibri" w:hAnsi="Calibri"/>
          <w:szCs w:val="24"/>
        </w:rPr>
        <w:t xml:space="preserve"> </w:t>
      </w:r>
      <w:r w:rsidR="00E30485">
        <w:rPr>
          <w:rFonts w:ascii="Calibri" w:hAnsi="Calibri"/>
          <w:szCs w:val="24"/>
        </w:rPr>
        <w:t>(</w:t>
      </w:r>
      <w:r w:rsidR="004E6DAE">
        <w:rPr>
          <w:rFonts w:ascii="Calibri" w:hAnsi="Calibri"/>
          <w:szCs w:val="24"/>
        </w:rPr>
        <w:t>nove</w:t>
      </w:r>
      <w:r w:rsidR="004B28B6">
        <w:rPr>
          <w:rFonts w:ascii="Calibri" w:hAnsi="Calibri"/>
          <w:szCs w:val="24"/>
        </w:rPr>
        <w:t xml:space="preserve"> mil </w:t>
      </w:r>
      <w:r w:rsidR="004E6DAE">
        <w:rPr>
          <w:rFonts w:ascii="Calibri" w:hAnsi="Calibri"/>
          <w:szCs w:val="24"/>
        </w:rPr>
        <w:t>oito</w:t>
      </w:r>
      <w:r w:rsidR="004B28B6">
        <w:rPr>
          <w:rFonts w:ascii="Calibri" w:hAnsi="Calibri"/>
          <w:szCs w:val="24"/>
        </w:rPr>
        <w:t xml:space="preserve">centos e </w:t>
      </w:r>
      <w:r w:rsidR="004E6DAE">
        <w:rPr>
          <w:rFonts w:ascii="Calibri" w:hAnsi="Calibri"/>
          <w:szCs w:val="24"/>
        </w:rPr>
        <w:t>trinta reais</w:t>
      </w:r>
      <w:r w:rsidR="00FB4EE1">
        <w:rPr>
          <w:rFonts w:ascii="Calibri" w:hAnsi="Calibri"/>
          <w:szCs w:val="24"/>
        </w:rPr>
        <w:t>)</w:t>
      </w:r>
      <w:r w:rsidR="003E6C8C">
        <w:rPr>
          <w:rFonts w:ascii="Calibri" w:hAnsi="Calibri"/>
          <w:szCs w:val="24"/>
        </w:rPr>
        <w:t>.</w:t>
      </w:r>
    </w:p>
    <w:p w:rsidR="0045331F" w:rsidRPr="008C537C" w:rsidRDefault="004640FF" w:rsidP="008C537C">
      <w:pPr>
        <w:spacing w:line="276" w:lineRule="auto"/>
        <w:jc w:val="both"/>
        <w:rPr>
          <w:rFonts w:ascii="Calibri" w:hAnsi="Calibri"/>
          <w:szCs w:val="24"/>
        </w:rPr>
      </w:pP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4B28B6">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673AC5">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673AC5">
        <w:rPr>
          <w:rFonts w:asciiTheme="minorHAnsi" w:hAnsiTheme="minorHAnsi"/>
          <w:sz w:val="24"/>
          <w:szCs w:val="24"/>
        </w:rPr>
        <w:t>o</w:t>
      </w:r>
      <w:r w:rsidR="00FA083A" w:rsidRPr="00FA083A">
        <w:rPr>
          <w:rFonts w:asciiTheme="minorHAnsi" w:hAnsiTheme="minorHAnsi"/>
          <w:sz w:val="24"/>
          <w:szCs w:val="24"/>
        </w:rPr>
        <w:t xml:space="preserve"> senhor </w:t>
      </w:r>
      <w:r w:rsidR="00673AC5">
        <w:rPr>
          <w:rFonts w:asciiTheme="minorHAnsi" w:hAnsiTheme="minorHAnsi"/>
          <w:sz w:val="24"/>
          <w:szCs w:val="24"/>
        </w:rPr>
        <w:t xml:space="preserve">Rafael </w:t>
      </w:r>
      <w:proofErr w:type="spellStart"/>
      <w:r w:rsidR="00673AC5">
        <w:rPr>
          <w:rFonts w:asciiTheme="minorHAnsi" w:hAnsiTheme="minorHAnsi"/>
          <w:sz w:val="24"/>
          <w:szCs w:val="24"/>
        </w:rPr>
        <w:t>Susstrunk</w:t>
      </w:r>
      <w:proofErr w:type="spellEnd"/>
      <w:r w:rsidR="00673AC5">
        <w:rPr>
          <w:rFonts w:asciiTheme="minorHAnsi" w:hAnsiTheme="minorHAnsi"/>
          <w:sz w:val="24"/>
          <w:szCs w:val="24"/>
        </w:rPr>
        <w:t xml:space="preserve"> da Silva</w:t>
      </w:r>
      <w:r w:rsidR="00FA083A" w:rsidRPr="00FA083A">
        <w:rPr>
          <w:rFonts w:asciiTheme="minorHAnsi" w:hAnsiTheme="minorHAnsi"/>
          <w:sz w:val="24"/>
          <w:szCs w:val="24"/>
        </w:rPr>
        <w:t>,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FA66EA">
        <w:rPr>
          <w:snapToGrid w:val="0"/>
          <w:szCs w:val="24"/>
        </w:rPr>
        <w:t>24</w:t>
      </w:r>
      <w:r w:rsidR="006A1311">
        <w:rPr>
          <w:snapToGrid w:val="0"/>
          <w:szCs w:val="24"/>
        </w:rPr>
        <w:t xml:space="preserve"> </w:t>
      </w:r>
      <w:r w:rsidR="001F4FC0">
        <w:rPr>
          <w:snapToGrid w:val="0"/>
          <w:szCs w:val="24"/>
        </w:rPr>
        <w:t xml:space="preserve"> </w:t>
      </w:r>
      <w:r w:rsidR="0045331F" w:rsidRPr="00A47008">
        <w:rPr>
          <w:snapToGrid w:val="0"/>
          <w:szCs w:val="24"/>
        </w:rPr>
        <w:t xml:space="preserve">de </w:t>
      </w:r>
      <w:r w:rsidR="00FA66EA">
        <w:rPr>
          <w:snapToGrid w:val="0"/>
          <w:szCs w:val="24"/>
        </w:rPr>
        <w:t>julh</w:t>
      </w:r>
      <w:r w:rsidR="00785FEF">
        <w:rPr>
          <w:snapToGrid w:val="0"/>
          <w:szCs w:val="24"/>
        </w:rPr>
        <w:t>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B28B6"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B28B6">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4E6DAE">
        <w:rPr>
          <w:rFonts w:ascii="Calibri" w:hAnsi="Calibri" w:cs="Times New Roman"/>
          <w:szCs w:val="24"/>
        </w:rPr>
        <w:t>92</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4E6DAE">
        <w:rPr>
          <w:rFonts w:ascii="Calibri" w:hAnsi="Calibri" w:cs="Times New Roman"/>
          <w:szCs w:val="24"/>
        </w:rPr>
        <w:t>49</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BF1A8C" w:rsidRPr="00E07BEF" w:rsidRDefault="00B33AEB" w:rsidP="00BF1A8C">
      <w:pPr>
        <w:spacing w:line="276" w:lineRule="auto"/>
        <w:jc w:val="both"/>
        <w:rPr>
          <w:rFonts w:ascii="Calibri" w:hAnsi="Calibri"/>
          <w:b/>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4B28B6">
        <w:rPr>
          <w:rFonts w:ascii="Calibri" w:hAnsi="Calibri" w:cs="Calibri"/>
          <w:szCs w:val="24"/>
        </w:rPr>
        <w:t xml:space="preserve">Refere-se </w:t>
      </w:r>
      <w:r w:rsidR="004E6DAE" w:rsidRPr="004B28B6">
        <w:rPr>
          <w:rFonts w:ascii="Calibri" w:hAnsi="Calibri" w:cs="Calibri"/>
          <w:szCs w:val="24"/>
        </w:rPr>
        <w:t>à</w:t>
      </w:r>
      <w:r w:rsidR="00BF1A8C" w:rsidRPr="00370FE7">
        <w:rPr>
          <w:rFonts w:ascii="Calibri" w:hAnsi="Calibri" w:cs="Calibri"/>
          <w:b/>
          <w:szCs w:val="24"/>
        </w:rPr>
        <w:t xml:space="preserve"> </w:t>
      </w:r>
      <w:r w:rsidR="004E6DAE" w:rsidRPr="004E6DAE">
        <w:rPr>
          <w:rFonts w:ascii="Calibri" w:hAnsi="Calibri" w:cs="Calibri"/>
          <w:szCs w:val="24"/>
        </w:rPr>
        <w:t xml:space="preserve">aquisição do medicamento </w:t>
      </w:r>
      <w:proofErr w:type="spellStart"/>
      <w:r w:rsidR="004E6DAE" w:rsidRPr="004E6DAE">
        <w:rPr>
          <w:rFonts w:ascii="Calibri" w:hAnsi="Calibri" w:cs="Calibri"/>
          <w:szCs w:val="24"/>
        </w:rPr>
        <w:t>Rituximab</w:t>
      </w:r>
      <w:proofErr w:type="spellEnd"/>
      <w:r w:rsidR="004E6DAE" w:rsidRPr="004E6DAE">
        <w:rPr>
          <w:rFonts w:ascii="Calibri" w:hAnsi="Calibri" w:cs="Calibri"/>
          <w:szCs w:val="24"/>
        </w:rPr>
        <w:t xml:space="preserve"> para atender a paciente </w:t>
      </w:r>
      <w:proofErr w:type="spellStart"/>
      <w:r w:rsidR="004E6DAE" w:rsidRPr="004E6DAE">
        <w:rPr>
          <w:rFonts w:ascii="Calibri" w:hAnsi="Calibri" w:cs="Calibri"/>
          <w:szCs w:val="24"/>
        </w:rPr>
        <w:t>Grazielle</w:t>
      </w:r>
      <w:proofErr w:type="spellEnd"/>
      <w:r w:rsidR="004E6DAE" w:rsidRPr="004E6DAE">
        <w:rPr>
          <w:rFonts w:ascii="Calibri" w:hAnsi="Calibri" w:cs="Calibri"/>
          <w:szCs w:val="24"/>
        </w:rPr>
        <w:t xml:space="preserve"> Sousa Silva Rosa, conforme determinações do Termo de Referência e dos autos nº 5000548-46.2023.8.13.0696</w:t>
      </w:r>
      <w:r w:rsidR="004E6DAE">
        <w:rPr>
          <w:rFonts w:ascii="Calibri" w:hAnsi="Calibri" w:cs="Calibri"/>
          <w:szCs w:val="24"/>
        </w:rPr>
        <w:t>.</w:t>
      </w: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4E6DAE">
        <w:rPr>
          <w:rFonts w:ascii="Calibri" w:hAnsi="Calibri"/>
          <w:szCs w:val="24"/>
        </w:rPr>
        <w:t>49</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E1ED4" w:rsidRPr="00FA083A" w:rsidRDefault="00FA083A" w:rsidP="004B28B6">
      <w:pPr>
        <w:spacing w:line="276" w:lineRule="auto"/>
        <w:jc w:val="both"/>
        <w:rPr>
          <w:rFonts w:ascii="Calibri" w:hAnsi="Calibri"/>
          <w:b/>
          <w:szCs w:val="24"/>
        </w:rPr>
      </w:pPr>
      <w:r>
        <w:rPr>
          <w:rFonts w:ascii="Calibri" w:hAnsi="Calibri"/>
          <w:b/>
          <w:szCs w:val="24"/>
        </w:rPr>
        <w:t>02.0</w:t>
      </w:r>
      <w:r w:rsidR="004B28B6">
        <w:rPr>
          <w:rFonts w:ascii="Calibri" w:hAnsi="Calibri"/>
          <w:b/>
          <w:szCs w:val="24"/>
        </w:rPr>
        <w:t>5.01.10.122.0003.20333.3.3.90.30</w:t>
      </w:r>
      <w:r w:rsidR="00FB4EE1" w:rsidRPr="00463F30">
        <w:rPr>
          <w:rFonts w:ascii="Calibri" w:hAnsi="Calibri"/>
          <w:b/>
          <w:szCs w:val="24"/>
        </w:rPr>
        <w:t xml:space="preserve"> – </w:t>
      </w:r>
      <w:r w:rsidR="004B28B6">
        <w:rPr>
          <w:rFonts w:ascii="Calibri" w:hAnsi="Calibri"/>
          <w:b/>
          <w:szCs w:val="24"/>
        </w:rPr>
        <w:t>Material de Consumo</w:t>
      </w:r>
      <w:r w:rsidR="00FB4EE1" w:rsidRPr="00463F30">
        <w:rPr>
          <w:rFonts w:ascii="Calibri" w:hAnsi="Calibri"/>
          <w:b/>
          <w:szCs w:val="24"/>
        </w:rPr>
        <w:t xml:space="preserve"> – Ficha </w:t>
      </w:r>
      <w:r w:rsidR="004B28B6">
        <w:rPr>
          <w:rFonts w:ascii="Calibri" w:hAnsi="Calibri"/>
          <w:b/>
          <w:szCs w:val="24"/>
        </w:rPr>
        <w:t>212</w:t>
      </w:r>
      <w:r w:rsidR="00FB4EE1" w:rsidRPr="00463F30">
        <w:rPr>
          <w:rFonts w:ascii="Calibri" w:hAnsi="Calibri"/>
          <w:b/>
          <w:szCs w:val="24"/>
        </w:rPr>
        <w:t xml:space="preserve"> – </w:t>
      </w:r>
      <w:r w:rsidR="004B28B6">
        <w:rPr>
          <w:rFonts w:ascii="Calibri" w:hAnsi="Calibri"/>
          <w:b/>
          <w:szCs w:val="24"/>
        </w:rPr>
        <w:t>01.0500.0000.0000. (CO 1002).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4E6DAE">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673AC5">
        <w:rPr>
          <w:rFonts w:ascii="Calibri" w:hAnsi="Calibri"/>
          <w:szCs w:val="24"/>
        </w:rPr>
        <w:t>o</w:t>
      </w:r>
      <w:r>
        <w:rPr>
          <w:rFonts w:ascii="Calibri" w:hAnsi="Calibri"/>
          <w:szCs w:val="24"/>
        </w:rPr>
        <w:t xml:space="preserve"> pela secretaria requisitante </w:t>
      </w:r>
      <w:r w:rsidR="00673AC5">
        <w:rPr>
          <w:rFonts w:ascii="Calibri" w:hAnsi="Calibri"/>
          <w:szCs w:val="24"/>
        </w:rPr>
        <w:t>o</w:t>
      </w:r>
      <w:r>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 xml:space="preserve">em 30 (trinta) </w:t>
      </w:r>
      <w:r w:rsidRPr="0060141A">
        <w:rPr>
          <w:rFonts w:ascii="Calibri" w:hAnsi="Calibri"/>
          <w:snapToGrid w:val="0"/>
          <w:szCs w:val="24"/>
        </w:rPr>
        <w:lastRenderedPageBreak/>
        <w:t>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673AC5">
        <w:rPr>
          <w:rFonts w:ascii="Calibri" w:hAnsi="Calibri"/>
          <w:szCs w:val="24"/>
        </w:rPr>
        <w:t xml:space="preserve">o senhor Rafael </w:t>
      </w:r>
      <w:proofErr w:type="spellStart"/>
      <w:r w:rsidR="00673AC5">
        <w:rPr>
          <w:rFonts w:ascii="Calibri" w:hAnsi="Calibri"/>
          <w:szCs w:val="24"/>
        </w:rPr>
        <w:t>Susstrunk</w:t>
      </w:r>
      <w:proofErr w:type="spellEnd"/>
      <w:r w:rsidR="00673AC5">
        <w:rPr>
          <w:rFonts w:ascii="Calibri" w:hAnsi="Calibr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73AC5" w:rsidP="00B33AEB">
      <w:pPr>
        <w:spacing w:line="276" w:lineRule="auto"/>
        <w:rPr>
          <w:rFonts w:ascii="Calibri" w:hAnsi="Calibri"/>
          <w:sz w:val="22"/>
          <w:szCs w:val="22"/>
        </w:rPr>
      </w:pPr>
      <w:r>
        <w:rPr>
          <w:rFonts w:ascii="Calibri" w:hAnsi="Calibri"/>
          <w:sz w:val="22"/>
          <w:szCs w:val="22"/>
        </w:rPr>
        <w:t xml:space="preserve">Rafael </w:t>
      </w:r>
      <w:proofErr w:type="spellStart"/>
      <w:r>
        <w:rPr>
          <w:rFonts w:ascii="Calibri" w:hAnsi="Calibri"/>
          <w:sz w:val="22"/>
          <w:szCs w:val="22"/>
        </w:rPr>
        <w:t>Susstrunk</w:t>
      </w:r>
      <w:proofErr w:type="spellEnd"/>
      <w:r>
        <w:rPr>
          <w:rFonts w:ascii="Calibri" w:hAnsi="Calibri"/>
          <w:sz w:val="22"/>
          <w:szCs w:val="22"/>
        </w:rPr>
        <w:t xml:space="preserve"> da Silva</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673AC5">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FF" w:rsidRDefault="004640FF">
      <w:r>
        <w:separator/>
      </w:r>
    </w:p>
  </w:endnote>
  <w:endnote w:type="continuationSeparator" w:id="0">
    <w:p w:rsidR="004640FF" w:rsidRDefault="0046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Default="004B28B6">
    <w:pPr>
      <w:pStyle w:val="Rodap"/>
    </w:pPr>
  </w:p>
  <w:p w:rsidR="004B28B6" w:rsidRDefault="004B2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FF" w:rsidRDefault="004640FF">
      <w:r>
        <w:separator/>
      </w:r>
    </w:p>
  </w:footnote>
  <w:footnote w:type="continuationSeparator" w:id="0">
    <w:p w:rsidR="004640FF" w:rsidRDefault="004640FF">
      <w:r>
        <w:continuationSeparator/>
      </w:r>
    </w:p>
  </w:footnote>
  <w:footnote w:id="1">
    <w:p w:rsidR="004B28B6" w:rsidRDefault="004B28B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B28B6" w:rsidRDefault="004B28B6">
      <w:pPr>
        <w:pStyle w:val="Textodenotaderodap"/>
      </w:pPr>
    </w:p>
  </w:footnote>
  <w:footnote w:id="2">
    <w:p w:rsidR="004B28B6" w:rsidRDefault="004B28B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4B28B6" w:rsidRDefault="004B28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Pr="002A41FC" w:rsidRDefault="004B28B6" w:rsidP="00686912">
    <w:pPr>
      <w:pStyle w:val="Cabealho"/>
      <w:jc w:val="center"/>
      <w:rPr>
        <w:rFonts w:ascii="Calibri" w:hAnsi="Calibri" w:cs="Arial"/>
        <w:b/>
        <w:sz w:val="20"/>
      </w:rPr>
    </w:pPr>
    <w:r w:rsidRPr="002A41FC">
      <w:rPr>
        <w:rFonts w:ascii="Calibri" w:hAnsi="Calibri" w:cs="Arial"/>
        <w:b/>
        <w:sz w:val="20"/>
      </w:rPr>
      <w:t>PREFEITURA MUNICIPAL DE TUPACIGUARA</w:t>
    </w:r>
  </w:p>
  <w:p w:rsidR="004B28B6" w:rsidRPr="002A41FC" w:rsidRDefault="004B28B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B28B6" w:rsidRPr="002A41FC" w:rsidRDefault="004B28B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B28B6" w:rsidRPr="002A41FC" w:rsidRDefault="004B28B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86B7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1FD1"/>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0FF"/>
    <w:rsid w:val="00464A24"/>
    <w:rsid w:val="00465407"/>
    <w:rsid w:val="004701D1"/>
    <w:rsid w:val="00471764"/>
    <w:rsid w:val="004718AD"/>
    <w:rsid w:val="004731A1"/>
    <w:rsid w:val="0047455D"/>
    <w:rsid w:val="00476617"/>
    <w:rsid w:val="00477F74"/>
    <w:rsid w:val="0048480F"/>
    <w:rsid w:val="00491C30"/>
    <w:rsid w:val="0049272D"/>
    <w:rsid w:val="00494D1F"/>
    <w:rsid w:val="004A7691"/>
    <w:rsid w:val="004A7E87"/>
    <w:rsid w:val="004B28B6"/>
    <w:rsid w:val="004B4953"/>
    <w:rsid w:val="004B5156"/>
    <w:rsid w:val="004C1EE1"/>
    <w:rsid w:val="004C680E"/>
    <w:rsid w:val="004E0B39"/>
    <w:rsid w:val="004E4DB6"/>
    <w:rsid w:val="004E5168"/>
    <w:rsid w:val="004E54C9"/>
    <w:rsid w:val="004E67D4"/>
    <w:rsid w:val="004E6DAE"/>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6F2E"/>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0E46"/>
    <w:rsid w:val="00666739"/>
    <w:rsid w:val="00673467"/>
    <w:rsid w:val="00673AC5"/>
    <w:rsid w:val="00674DE6"/>
    <w:rsid w:val="00681290"/>
    <w:rsid w:val="00686912"/>
    <w:rsid w:val="006904DF"/>
    <w:rsid w:val="00693773"/>
    <w:rsid w:val="0069727B"/>
    <w:rsid w:val="006A1311"/>
    <w:rsid w:val="006A7810"/>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85FEF"/>
    <w:rsid w:val="007A60C7"/>
    <w:rsid w:val="007B1138"/>
    <w:rsid w:val="007B274C"/>
    <w:rsid w:val="007B5C40"/>
    <w:rsid w:val="007C212D"/>
    <w:rsid w:val="007C315A"/>
    <w:rsid w:val="007C4CFF"/>
    <w:rsid w:val="007C5B72"/>
    <w:rsid w:val="007D2E67"/>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E501E"/>
    <w:rsid w:val="008F0C35"/>
    <w:rsid w:val="008F11C4"/>
    <w:rsid w:val="008F3055"/>
    <w:rsid w:val="008F477B"/>
    <w:rsid w:val="0090592A"/>
    <w:rsid w:val="00910DA7"/>
    <w:rsid w:val="009117E7"/>
    <w:rsid w:val="0091231B"/>
    <w:rsid w:val="00913AE8"/>
    <w:rsid w:val="00915DAD"/>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114C"/>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8746A"/>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04E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B1F0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4A46"/>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A66EA"/>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E241-D016-4E24-A75A-0876734C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12630</Words>
  <Characters>68206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80675</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3</cp:revision>
  <cp:lastPrinted>2023-01-09T17:31:00Z</cp:lastPrinted>
  <dcterms:created xsi:type="dcterms:W3CDTF">2023-07-19T17:25:00Z</dcterms:created>
  <dcterms:modified xsi:type="dcterms:W3CDTF">2023-07-24T11:40:00Z</dcterms:modified>
</cp:coreProperties>
</file>