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120" w:right="1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01/2025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120" w:right="1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ESPAÇO, AMBIENTES E INICIATIVAS ARTÍSTICO-CULTURAIS PARA RECEBER SUBSÍDIO PARA MANUTENÇÃO COM RECURSOS DA POLÍTICA NACIONAL ALDIR BLANC DE FOMENTO À CULTURA – PNAB (LEI Nº 14.399/2022)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0" w:tblpY="0"/>
            <w:tblW w:w="85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75"/>
            <w:gridCol w:w="675"/>
            <w:gridCol w:w="2355"/>
            <w:gridCol w:w="600"/>
            <w:gridCol w:w="2415"/>
            <w:tblGridChange w:id="0">
              <w:tblGrid>
                <w:gridCol w:w="2475"/>
                <w:gridCol w:w="675"/>
                <w:gridCol w:w="2355"/>
                <w:gridCol w:w="600"/>
                <w:gridCol w:w="2415"/>
              </w:tblGrid>
            </w:tblGridChange>
          </w:tblGrid>
          <w:tr>
            <w:trPr>
              <w:cantSplit w:val="0"/>
              <w:trHeight w:val="977.9296875" w:hRule="atLeast"/>
              <w:tblHeader w:val="1"/>
            </w:trPr>
            <w:tc>
              <w:tcPr/>
              <w:p w:rsidR="00000000" w:rsidDel="00000000" w:rsidP="00000000" w:rsidRDefault="00000000" w:rsidRPr="00000000" w14:paraId="00000006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NOME DO AGENTE CULTURAL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.9765625" w:hRule="atLeast"/>
              <w:tblHeader w:val="0"/>
            </w:trPr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CNPJ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.9765625" w:hRule="atLeast"/>
              <w:tblHeader w:val="0"/>
            </w:trPr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NOME DO REPRESENTANTE LEGAL 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2.9296875" w:hRule="atLeast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NOME DO PROJETO INSCRITO: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0.9765625" w:hRule="atLeast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RECURSO ETAPA 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SELEÇÃO 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HABILITAÇÃO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01/2025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venho solicitar alteração do resultado preliminar da etapa selecionada no quadro acima, conforme justificativa a seguir.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567"/>
              </w:tabs>
              <w:spacing w:after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567"/>
              </w:tabs>
              <w:spacing w:after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67"/>
              </w:tabs>
              <w:spacing w:after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after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Tupaciguara/MG , _____/______/2025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Representante Legal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ptos" w:cs="Aptos" w:eastAsia="Aptos" w:hAnsi="Apto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Fonts w:ascii="Aptos" w:cs="Aptos" w:eastAsia="Aptos" w:hAnsi="Aptos"/>
        <w:rtl w:val="0"/>
      </w:rPr>
      <w:t xml:space="preserve">página  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rtl w:val="0"/>
      </w:rPr>
      <w:t xml:space="preserve">/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pBdr>
        <w:bottom w:color="000000" w:space="1" w:sz="4" w:val="single"/>
      </w:pBd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BGaonY/sCYV5Eu/bJ20U+dhXw==">CgMxLjAaHwoBMBIaChgICVIUChJ0YWJsZS5rMXl4dm1wM3RhY3Q4AHIhMXZBSmxoUDZVZzJYWm96YzdOWFMyZEoyOVBQY3dXN01z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